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9106" w14:textId="77777777" w:rsidR="00B66728" w:rsidRDefault="00354852" w:rsidP="00354852">
      <w:pPr>
        <w:jc w:val="center"/>
      </w:pPr>
      <w:bookmarkStart w:id="0" w:name="_Hlk51876383"/>
      <w:r>
        <w:t xml:space="preserve">     </w:t>
      </w:r>
      <w:r w:rsidR="000C2DCF">
        <w:tab/>
      </w:r>
    </w:p>
    <w:p w14:paraId="0EF4E60A" w14:textId="77777777" w:rsidR="00B66728" w:rsidRDefault="00B66728" w:rsidP="00354852">
      <w:pPr>
        <w:jc w:val="center"/>
      </w:pPr>
    </w:p>
    <w:p w14:paraId="30246961" w14:textId="77777777" w:rsidR="00B66728" w:rsidRDefault="00B66728" w:rsidP="00354852">
      <w:pPr>
        <w:jc w:val="center"/>
      </w:pPr>
    </w:p>
    <w:p w14:paraId="0AB01FF8" w14:textId="77777777" w:rsidR="00164017" w:rsidRDefault="00354852" w:rsidP="00354852">
      <w:pPr>
        <w:jc w:val="center"/>
      </w:pPr>
      <w:r>
        <w:t xml:space="preserve"> </w:t>
      </w:r>
    </w:p>
    <w:p w14:paraId="43892B9E" w14:textId="23C9AAF4" w:rsidR="00354852" w:rsidRDefault="00354852" w:rsidP="00354852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  <w:r>
        <w:rPr>
          <w:rFonts w:ascii="Berlin Sans FB Demi" w:hAnsi="Berlin Sans FB Demi" w:cs="Sriracha-Regular"/>
          <w:color w:val="000000"/>
          <w:sz w:val="56"/>
          <w:szCs w:val="56"/>
        </w:rPr>
        <w:t xml:space="preserve">Fiche auto-positionnement </w:t>
      </w:r>
    </w:p>
    <w:p w14:paraId="005B18AE" w14:textId="77777777" w:rsidR="00354852" w:rsidRDefault="00354852" w:rsidP="00354852">
      <w:pPr>
        <w:jc w:val="center"/>
        <w:rPr>
          <w:rFonts w:ascii="Berlin Sans FB Demi" w:hAnsi="Berlin Sans FB Demi" w:cs="Archive"/>
          <w:color w:val="000000"/>
          <w:sz w:val="34"/>
          <w:szCs w:val="34"/>
        </w:rPr>
      </w:pPr>
      <w:r>
        <w:rPr>
          <w:rFonts w:ascii="Berlin Sans FB Demi" w:hAnsi="Berlin Sans FB Demi" w:cs="Archive"/>
          <w:color w:val="000000"/>
          <w:sz w:val="34"/>
          <w:szCs w:val="34"/>
        </w:rPr>
        <w:t xml:space="preserve">Aide à l’analyse de conformité des référentiels Etablissement </w:t>
      </w:r>
    </w:p>
    <w:p w14:paraId="295ABD90" w14:textId="0D1CD2AA" w:rsidR="00134E61" w:rsidRDefault="004538AE" w:rsidP="000C2DCF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  <w:r w:rsidRPr="009B0926">
        <w:rPr>
          <w:rFonts w:ascii="Berlin Sans FB Demi" w:hAnsi="Berlin Sans FB Demi" w:cs="Archive"/>
          <w:color w:val="000000"/>
          <w:sz w:val="20"/>
          <w:szCs w:val="20"/>
        </w:rPr>
        <w:t>Pour mettre en adéquation les référentiels produits aux éléments de conformité attendus,</w:t>
      </w:r>
      <w:r w:rsidR="00090CC6"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cocher pour chacun d’eux les items</w:t>
      </w:r>
      <w:r w:rsidR="009B0926"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ci-des</w:t>
      </w:r>
      <w:r w:rsidR="009B0926">
        <w:rPr>
          <w:rFonts w:ascii="Berlin Sans FB Demi" w:hAnsi="Berlin Sans FB Demi" w:cs="Archive"/>
          <w:color w:val="000000"/>
          <w:sz w:val="20"/>
          <w:szCs w:val="20"/>
        </w:rPr>
        <w:t>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ous</w:t>
      </w:r>
      <w:r w:rsidR="009B0926"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. Vous pouvez </w:t>
      </w:r>
      <w:r w:rsidR="00090CC6"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apporter des </w:t>
      </w:r>
      <w:r w:rsidR="00F47E32">
        <w:rPr>
          <w:rFonts w:ascii="Berlin Sans FB Demi" w:hAnsi="Berlin Sans FB Demi" w:cs="Archive"/>
          <w:color w:val="000000"/>
          <w:sz w:val="20"/>
          <w:szCs w:val="20"/>
        </w:rPr>
        <w:t>commentaires</w:t>
      </w:r>
      <w:r w:rsidR="00090CC6"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si vous le souhaitez.</w:t>
      </w:r>
    </w:p>
    <w:bookmarkEnd w:id="0"/>
    <w:p w14:paraId="25CA76A3" w14:textId="77777777" w:rsidR="00B66728" w:rsidRPr="009B0926" w:rsidRDefault="00B66728" w:rsidP="000C2DCF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</w:p>
    <w:tbl>
      <w:tblPr>
        <w:tblStyle w:val="Grilledutableau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23"/>
        <w:gridCol w:w="568"/>
        <w:gridCol w:w="7131"/>
      </w:tblGrid>
      <w:tr w:rsidR="00E62149" w:rsidRPr="0041465C" w14:paraId="20CB446C" w14:textId="77777777" w:rsidTr="00164017">
        <w:trPr>
          <w:trHeight w:val="703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926FC7B" w14:textId="77777777" w:rsidR="00E62149" w:rsidRPr="0041465C" w:rsidRDefault="00E62149" w:rsidP="009F06D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35532849"/>
            <w:bookmarkStart w:id="2" w:name="_Hlk35362635"/>
            <w:r w:rsidRPr="0041465C">
              <w:rPr>
                <w:b/>
                <w:bCs/>
                <w:sz w:val="18"/>
                <w:szCs w:val="18"/>
              </w:rPr>
              <w:t>Éléments à vérifier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07B0B2E2" w14:textId="4FDB6D08" w:rsidR="00E62149" w:rsidRPr="00E62149" w:rsidRDefault="00E62149" w:rsidP="00E62149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49">
              <w:rPr>
                <w:b/>
                <w:bCs/>
                <w:sz w:val="24"/>
                <w:szCs w:val="24"/>
              </w:rPr>
              <w:t>CA1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E62149">
              <w:rPr>
                <w:b/>
                <w:bCs/>
                <w:sz w:val="24"/>
                <w:szCs w:val="24"/>
              </w:rPr>
              <w:t xml:space="preserve"> APSA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E62149" w:rsidRPr="00DF3694" w14:paraId="6AFDA3FA" w14:textId="77777777" w:rsidTr="00164017">
        <w:trPr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310C9F2E" w14:textId="63E82838" w:rsidR="00E62149" w:rsidRPr="00DF3694" w:rsidRDefault="000C2DCF" w:rsidP="003548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4C43672D" w14:textId="77777777" w:rsidR="00E62149" w:rsidRPr="009F06DD" w:rsidRDefault="00E62149" w:rsidP="00E62149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Oui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50D9FD6B" w14:textId="77777777" w:rsidR="00E62149" w:rsidRPr="009F06DD" w:rsidRDefault="00E62149" w:rsidP="00E62149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Non</w:t>
            </w:r>
          </w:p>
        </w:tc>
        <w:tc>
          <w:tcPr>
            <w:tcW w:w="7131" w:type="dxa"/>
            <w:shd w:val="clear" w:color="auto" w:fill="D9D9D9" w:themeFill="background1" w:themeFillShade="D9"/>
            <w:vAlign w:val="bottom"/>
          </w:tcPr>
          <w:p w14:paraId="55DBC411" w14:textId="77777777" w:rsidR="00E62149" w:rsidRPr="00E62149" w:rsidRDefault="00E62149" w:rsidP="00E62149">
            <w:pPr>
              <w:jc w:val="center"/>
              <w:rPr>
                <w:sz w:val="20"/>
                <w:szCs w:val="20"/>
              </w:rPr>
            </w:pPr>
            <w:r w:rsidRPr="00E62149">
              <w:rPr>
                <w:sz w:val="20"/>
                <w:szCs w:val="20"/>
              </w:rPr>
              <w:t>Commentaires</w:t>
            </w:r>
          </w:p>
        </w:tc>
      </w:tr>
      <w:tr w:rsidR="00E62149" w:rsidRPr="00DF3694" w14:paraId="7A638D77" w14:textId="77777777" w:rsidTr="00164017">
        <w:trPr>
          <w:trHeight w:val="622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F88ABED" w14:textId="77777777" w:rsidR="00E62149" w:rsidRPr="00DF3694" w:rsidRDefault="00E62149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1653">
              <w:rPr>
                <w:rFonts w:cstheme="minorHAnsi"/>
                <w:sz w:val="18"/>
                <w:szCs w:val="18"/>
              </w:rPr>
              <w:t>L’APSA est-elle traitée dans le CA correspondant 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938718C" w14:textId="77777777" w:rsidR="00E62149" w:rsidRPr="00431653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568E884" w14:textId="77777777" w:rsidR="00E62149" w:rsidRPr="00431653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04ACF5EF" w14:textId="77777777" w:rsidR="00E62149" w:rsidRPr="00431653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3F8FB64C" w14:textId="77777777" w:rsidTr="00164017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836FE8C" w14:textId="77777777" w:rsidR="00E62149" w:rsidRPr="00431653" w:rsidRDefault="00E62149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853B5">
              <w:rPr>
                <w:rFonts w:cstheme="minorHAnsi"/>
                <w:sz w:val="18"/>
                <w:szCs w:val="18"/>
              </w:rPr>
              <w:t xml:space="preserve">Présence du descriptif de </w:t>
            </w:r>
            <w:r w:rsidRPr="00F47E32">
              <w:rPr>
                <w:rFonts w:cstheme="minorHAnsi"/>
                <w:sz w:val="18"/>
                <w:szCs w:val="18"/>
              </w:rPr>
              <w:t>l’épreuve en accord avec les principes du référentiel de CA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0D0257D" w14:textId="77777777" w:rsidR="00E62149" w:rsidRPr="00C853B5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5C3B0413" w14:textId="77777777" w:rsidR="00E62149" w:rsidRPr="00C853B5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F183AAC" w14:textId="77777777" w:rsidR="00E62149" w:rsidRPr="00C853B5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00EED9E4" w14:textId="77777777" w:rsidTr="00164017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75144F9" w14:textId="62ED1871" w:rsidR="00E62149" w:rsidRPr="00DF3694" w:rsidRDefault="00E62149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33036">
              <w:rPr>
                <w:rFonts w:cstheme="minorHAnsi"/>
                <w:sz w:val="18"/>
                <w:szCs w:val="18"/>
              </w:rPr>
              <w:t>Les modalités d’élaboration de l’épreuve sont-</w:t>
            </w:r>
            <w:r>
              <w:rPr>
                <w:rFonts w:cstheme="minorHAnsi"/>
                <w:sz w:val="18"/>
                <w:szCs w:val="18"/>
              </w:rPr>
              <w:t>elles</w:t>
            </w:r>
            <w:r w:rsidRPr="00A33036">
              <w:rPr>
                <w:rFonts w:cstheme="minorHAnsi"/>
                <w:sz w:val="18"/>
                <w:szCs w:val="18"/>
              </w:rPr>
              <w:t xml:space="preserve"> cohérent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33036">
              <w:rPr>
                <w:rFonts w:cstheme="minorHAnsi"/>
                <w:sz w:val="18"/>
                <w:szCs w:val="18"/>
              </w:rPr>
              <w:t>s avec les repères d’évaluation des AFL</w:t>
            </w:r>
            <w:r w:rsidR="000C2DCF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303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3CFC33F" w14:textId="77777777" w:rsidR="00E62149" w:rsidRPr="00A33036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48229F7" w14:textId="77777777" w:rsidR="00E62149" w:rsidRPr="00A33036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7090E003" w14:textId="77777777" w:rsidR="00E62149" w:rsidRPr="00A33036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1777C5D9" w14:textId="77777777" w:rsidTr="00164017">
        <w:trPr>
          <w:trHeight w:val="497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629AA9C" w14:textId="09C392A4" w:rsidR="00E62149" w:rsidRPr="00DF3694" w:rsidRDefault="00E62149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</w:t>
            </w:r>
            <w:r w:rsidR="000C2DCF">
              <w:rPr>
                <w:rFonts w:cstheme="minorHAnsi"/>
                <w:sz w:val="18"/>
                <w:szCs w:val="18"/>
              </w:rPr>
              <w:t xml:space="preserve">P </w:t>
            </w:r>
            <w:r w:rsidRPr="00DF3694">
              <w:rPr>
                <w:rFonts w:cstheme="minorHAnsi"/>
                <w:sz w:val="18"/>
                <w:szCs w:val="18"/>
              </w:rPr>
              <w:t>sur 4 degrés</w:t>
            </w:r>
            <w:r>
              <w:rPr>
                <w:rFonts w:cstheme="minorHAnsi"/>
                <w:sz w:val="18"/>
                <w:szCs w:val="18"/>
              </w:rPr>
              <w:t xml:space="preserve"> de maîtrise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7831802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B3CFB44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D8020D0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7C90E3D9" w14:textId="77777777" w:rsidTr="00164017">
        <w:trPr>
          <w:trHeight w:val="563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8EDDA17" w14:textId="2EDD58D9" w:rsidR="00E62149" w:rsidRPr="00DF3694" w:rsidRDefault="00E62149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Tous les AFL</w:t>
            </w:r>
            <w:r w:rsidR="000C2DCF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 sont</w:t>
            </w:r>
            <w:r w:rsidRPr="000B32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déclinés en éléments à évaluer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07D49068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0B4966A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AFB0F90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6DCFBE0F" w14:textId="77777777" w:rsidTr="00164017">
        <w:trPr>
          <w:trHeight w:val="98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D81EDAF" w14:textId="4273574C" w:rsidR="00164017" w:rsidRPr="00DF3694" w:rsidRDefault="000C2DCF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Situation de fin de séquence : 7</w:t>
            </w:r>
            <w:r w:rsidRPr="00DF3694">
              <w:rPr>
                <w:rFonts w:cstheme="minorHAnsi"/>
                <w:sz w:val="18"/>
                <w:szCs w:val="18"/>
              </w:rPr>
              <w:t xml:space="preserve"> points pour l’AFL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F3694">
              <w:rPr>
                <w:rFonts w:cstheme="minorHAnsi"/>
                <w:sz w:val="18"/>
                <w:szCs w:val="18"/>
              </w:rPr>
              <w:t xml:space="preserve"> 1 </w:t>
            </w:r>
            <w:r>
              <w:rPr>
                <w:rFonts w:cstheme="minorHAnsi"/>
                <w:sz w:val="18"/>
                <w:szCs w:val="18"/>
              </w:rPr>
              <w:t>et 5 points pour l’ALFP 2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C883FBE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72024ED0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D9665E4" w14:textId="77777777" w:rsidR="00E62149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5A9EA5FC" w14:textId="77777777" w:rsidTr="00164017">
        <w:trPr>
          <w:trHeight w:val="658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D809A6C" w14:textId="60F56D6A" w:rsidR="00164017" w:rsidRDefault="00164017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d’un barème établissement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9B1075C" w14:textId="77777777" w:rsidR="00164017" w:rsidRDefault="00164017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7744471" w14:textId="77777777" w:rsidR="00164017" w:rsidRDefault="00164017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2726BCE" w14:textId="77777777" w:rsidR="00164017" w:rsidRDefault="00164017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149" w:rsidRPr="00DF3694" w14:paraId="28A09E51" w14:textId="77777777" w:rsidTr="00164017">
        <w:trPr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5BB244F" w14:textId="0CFE2807" w:rsidR="00E62149" w:rsidRPr="00DF3694" w:rsidRDefault="009B7830" w:rsidP="001640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Evaluation au fil de la séquence : 2 AFLP sont retenus par l’enseignant </w:t>
            </w:r>
            <w:r w:rsidR="00D26CB0">
              <w:rPr>
                <w:rFonts w:cstheme="minorHAnsi"/>
                <w:sz w:val="18"/>
                <w:szCs w:val="18"/>
              </w:rPr>
              <w:t>parmi les AFLP 3-4-5-6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076CC30B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72833663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ECA796A" w14:textId="77777777" w:rsidR="00E62149" w:rsidRPr="00DF3694" w:rsidRDefault="00E62149" w:rsidP="009F5B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</w:tbl>
    <w:p w14:paraId="5EB5AD0E" w14:textId="0D523EA8" w:rsidR="00354852" w:rsidRDefault="00354852" w:rsidP="009F06DD">
      <w:pPr>
        <w:rPr>
          <w:rFonts w:asciiTheme="majorHAnsi" w:eastAsiaTheme="majorEastAsia" w:hAnsiTheme="majorHAnsi" w:cstheme="majorBidi"/>
        </w:rPr>
      </w:pPr>
    </w:p>
    <w:p w14:paraId="273A69A8" w14:textId="77777777" w:rsidR="00D26CB0" w:rsidRDefault="00D26CB0" w:rsidP="009F06DD">
      <w:pPr>
        <w:rPr>
          <w:rFonts w:asciiTheme="majorHAnsi" w:eastAsiaTheme="majorEastAsia" w:hAnsiTheme="majorHAnsi" w:cstheme="majorBidi"/>
        </w:rPr>
      </w:pPr>
    </w:p>
    <w:p w14:paraId="43BF256C" w14:textId="626C3095" w:rsidR="009338F0" w:rsidRDefault="009338F0" w:rsidP="009338F0">
      <w:pPr>
        <w:rPr>
          <w:rFonts w:asciiTheme="majorHAnsi" w:eastAsiaTheme="majorEastAsia" w:hAnsiTheme="majorHAnsi" w:cstheme="majorBidi"/>
        </w:rPr>
      </w:pPr>
    </w:p>
    <w:p w14:paraId="77400457" w14:textId="77777777" w:rsidR="00D26CB0" w:rsidRDefault="00D26CB0" w:rsidP="00D26CB0">
      <w:pPr>
        <w:jc w:val="center"/>
      </w:pPr>
      <w:r>
        <w:lastRenderedPageBreak/>
        <w:t xml:space="preserve">     </w:t>
      </w:r>
      <w:r>
        <w:tab/>
      </w:r>
    </w:p>
    <w:p w14:paraId="6DF36E25" w14:textId="77777777" w:rsidR="00D26CB0" w:rsidRDefault="00D26CB0" w:rsidP="00D26CB0">
      <w:pPr>
        <w:jc w:val="center"/>
      </w:pPr>
    </w:p>
    <w:p w14:paraId="2ED57B0D" w14:textId="77777777" w:rsidR="00D26CB0" w:rsidRDefault="00D26CB0" w:rsidP="00D26CB0">
      <w:pPr>
        <w:jc w:val="center"/>
      </w:pPr>
    </w:p>
    <w:p w14:paraId="4EDE7411" w14:textId="77777777" w:rsidR="00D26CB0" w:rsidRDefault="00D26CB0" w:rsidP="00D26CB0">
      <w:pPr>
        <w:jc w:val="center"/>
      </w:pPr>
      <w:r>
        <w:t xml:space="preserve"> </w:t>
      </w:r>
    </w:p>
    <w:p w14:paraId="4717A1EB" w14:textId="77777777" w:rsidR="00D26CB0" w:rsidRDefault="00D26CB0" w:rsidP="00D26CB0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  <w:r>
        <w:rPr>
          <w:rFonts w:ascii="Berlin Sans FB Demi" w:hAnsi="Berlin Sans FB Demi" w:cs="Sriracha-Regular"/>
          <w:color w:val="000000"/>
          <w:sz w:val="56"/>
          <w:szCs w:val="56"/>
        </w:rPr>
        <w:t xml:space="preserve">Fiche auto-positionnement </w:t>
      </w:r>
    </w:p>
    <w:p w14:paraId="70AB83DE" w14:textId="77777777" w:rsidR="00D26CB0" w:rsidRDefault="00D26CB0" w:rsidP="00D26CB0">
      <w:pPr>
        <w:jc w:val="center"/>
        <w:rPr>
          <w:rFonts w:ascii="Berlin Sans FB Demi" w:hAnsi="Berlin Sans FB Demi" w:cs="Archive"/>
          <w:color w:val="000000"/>
          <w:sz w:val="34"/>
          <w:szCs w:val="34"/>
        </w:rPr>
      </w:pPr>
      <w:r>
        <w:rPr>
          <w:rFonts w:ascii="Berlin Sans FB Demi" w:hAnsi="Berlin Sans FB Demi" w:cs="Archive"/>
          <w:color w:val="000000"/>
          <w:sz w:val="34"/>
          <w:szCs w:val="34"/>
        </w:rPr>
        <w:t xml:space="preserve">Aide à l’analyse de conformité des référentiels Etablissement </w:t>
      </w:r>
    </w:p>
    <w:p w14:paraId="7EEED122" w14:textId="77777777" w:rsidR="00D26CB0" w:rsidRDefault="00D26CB0" w:rsidP="00D26CB0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  <w:r w:rsidRPr="009B0926">
        <w:rPr>
          <w:rFonts w:ascii="Berlin Sans FB Demi" w:hAnsi="Berlin Sans FB Demi" w:cs="Archive"/>
          <w:color w:val="000000"/>
          <w:sz w:val="20"/>
          <w:szCs w:val="20"/>
        </w:rPr>
        <w:t>Pour mettre en adéquation les référentiels produits aux éléments de conformité attendus, cocher pour chacun d’eux les items</w:t>
      </w:r>
      <w:r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ci-des</w:t>
      </w:r>
      <w:r>
        <w:rPr>
          <w:rFonts w:ascii="Berlin Sans FB Demi" w:hAnsi="Berlin Sans FB Demi" w:cs="Archive"/>
          <w:color w:val="000000"/>
          <w:sz w:val="20"/>
          <w:szCs w:val="20"/>
        </w:rPr>
        <w:t>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ous. Vous pouvez apporter des </w:t>
      </w:r>
      <w:r>
        <w:rPr>
          <w:rFonts w:ascii="Berlin Sans FB Demi" w:hAnsi="Berlin Sans FB Demi" w:cs="Archive"/>
          <w:color w:val="000000"/>
          <w:sz w:val="20"/>
          <w:szCs w:val="20"/>
        </w:rPr>
        <w:t>commentaires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si vous le souhaitez.</w:t>
      </w:r>
    </w:p>
    <w:p w14:paraId="14DBE923" w14:textId="77777777" w:rsidR="00D26CB0" w:rsidRDefault="00D26CB0" w:rsidP="009338F0">
      <w:pPr>
        <w:rPr>
          <w:rFonts w:asciiTheme="majorHAnsi" w:eastAsiaTheme="majorEastAsia" w:hAnsiTheme="majorHAnsi" w:cstheme="majorBidi"/>
        </w:rPr>
      </w:pPr>
    </w:p>
    <w:tbl>
      <w:tblPr>
        <w:tblStyle w:val="Grilledutableau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23"/>
        <w:gridCol w:w="568"/>
        <w:gridCol w:w="7131"/>
      </w:tblGrid>
      <w:tr w:rsidR="00164017" w:rsidRPr="0041465C" w14:paraId="349097DC" w14:textId="77777777" w:rsidTr="00C4287F">
        <w:trPr>
          <w:trHeight w:val="703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98B88DB" w14:textId="77777777" w:rsidR="00164017" w:rsidRPr="0041465C" w:rsidRDefault="00164017" w:rsidP="00C42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Éléments à vérifier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490DE17F" w14:textId="5C284856" w:rsidR="00164017" w:rsidRPr="00E62149" w:rsidRDefault="00164017" w:rsidP="00C4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49">
              <w:rPr>
                <w:b/>
                <w:bCs/>
                <w:sz w:val="24"/>
                <w:szCs w:val="24"/>
              </w:rPr>
              <w:t>CA</w:t>
            </w:r>
            <w:r>
              <w:rPr>
                <w:b/>
                <w:bCs/>
                <w:sz w:val="24"/>
                <w:szCs w:val="24"/>
              </w:rPr>
              <w:t xml:space="preserve">2            </w:t>
            </w:r>
            <w:r w:rsidRPr="00E62149">
              <w:rPr>
                <w:b/>
                <w:bCs/>
                <w:sz w:val="24"/>
                <w:szCs w:val="24"/>
              </w:rPr>
              <w:t xml:space="preserve"> APSA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164017" w:rsidRPr="00DF3694" w14:paraId="65FAC635" w14:textId="77777777" w:rsidTr="00C4287F">
        <w:trPr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A1E9AC8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7324A58C" w14:textId="77777777" w:rsidR="00164017" w:rsidRPr="009F06DD" w:rsidRDefault="0016401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Oui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5FEFE338" w14:textId="77777777" w:rsidR="00164017" w:rsidRPr="009F06DD" w:rsidRDefault="0016401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Non</w:t>
            </w:r>
          </w:p>
        </w:tc>
        <w:tc>
          <w:tcPr>
            <w:tcW w:w="7131" w:type="dxa"/>
            <w:shd w:val="clear" w:color="auto" w:fill="D9D9D9" w:themeFill="background1" w:themeFillShade="D9"/>
            <w:vAlign w:val="bottom"/>
          </w:tcPr>
          <w:p w14:paraId="10ECC2D3" w14:textId="77777777" w:rsidR="00164017" w:rsidRPr="00E62149" w:rsidRDefault="00164017" w:rsidP="00C4287F">
            <w:pPr>
              <w:jc w:val="center"/>
              <w:rPr>
                <w:sz w:val="20"/>
                <w:szCs w:val="20"/>
              </w:rPr>
            </w:pPr>
            <w:r w:rsidRPr="00E62149">
              <w:rPr>
                <w:sz w:val="20"/>
                <w:szCs w:val="20"/>
              </w:rPr>
              <w:t>Commentaires</w:t>
            </w:r>
          </w:p>
        </w:tc>
      </w:tr>
      <w:tr w:rsidR="00164017" w:rsidRPr="00DF3694" w14:paraId="3C5565D1" w14:textId="77777777" w:rsidTr="00C4287F">
        <w:trPr>
          <w:trHeight w:val="622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092C9E0" w14:textId="77777777" w:rsidR="00164017" w:rsidRPr="00DF3694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1653">
              <w:rPr>
                <w:rFonts w:cstheme="minorHAnsi"/>
                <w:sz w:val="18"/>
                <w:szCs w:val="18"/>
              </w:rPr>
              <w:t>L’APSA est-elle traitée dans le CA correspondant 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A57826B" w14:textId="77777777" w:rsidR="00164017" w:rsidRPr="00431653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A33403B" w14:textId="77777777" w:rsidR="00164017" w:rsidRPr="00431653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B33C690" w14:textId="77777777" w:rsidR="00164017" w:rsidRPr="00431653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6D18A00A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32FE528" w14:textId="77777777" w:rsidR="00164017" w:rsidRPr="00431653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853B5">
              <w:rPr>
                <w:rFonts w:cstheme="minorHAnsi"/>
                <w:sz w:val="18"/>
                <w:szCs w:val="18"/>
              </w:rPr>
              <w:t xml:space="preserve">Présence du descriptif de </w:t>
            </w:r>
            <w:r w:rsidRPr="00F47E32">
              <w:rPr>
                <w:rFonts w:cstheme="minorHAnsi"/>
                <w:sz w:val="18"/>
                <w:szCs w:val="18"/>
              </w:rPr>
              <w:t>l’épreuve en accord avec les principes du référentiel de CA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4F770E64" w14:textId="77777777" w:rsidR="00164017" w:rsidRPr="00C853B5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56FEA85" w14:textId="77777777" w:rsidR="00164017" w:rsidRPr="00C853B5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184C223" w14:textId="77777777" w:rsidR="00164017" w:rsidRPr="00C853B5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01BF961C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4C08BFA" w14:textId="77777777" w:rsidR="00164017" w:rsidRPr="00DF3694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33036">
              <w:rPr>
                <w:rFonts w:cstheme="minorHAnsi"/>
                <w:sz w:val="18"/>
                <w:szCs w:val="18"/>
              </w:rPr>
              <w:t>Les modalités d’élaboration de l’épreuve sont-</w:t>
            </w:r>
            <w:r>
              <w:rPr>
                <w:rFonts w:cstheme="minorHAnsi"/>
                <w:sz w:val="18"/>
                <w:szCs w:val="18"/>
              </w:rPr>
              <w:t>elles</w:t>
            </w:r>
            <w:r w:rsidRPr="00A33036">
              <w:rPr>
                <w:rFonts w:cstheme="minorHAnsi"/>
                <w:sz w:val="18"/>
                <w:szCs w:val="18"/>
              </w:rPr>
              <w:t xml:space="preserve"> cohérent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33036">
              <w:rPr>
                <w:rFonts w:cstheme="minorHAnsi"/>
                <w:sz w:val="18"/>
                <w:szCs w:val="18"/>
              </w:rPr>
              <w:t>s avec les repères d’évaluation des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A3303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49C6E8D6" w14:textId="77777777" w:rsidR="00164017" w:rsidRPr="00A33036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EDF2C9C" w14:textId="77777777" w:rsidR="00164017" w:rsidRPr="00A33036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02BF58D5" w14:textId="77777777" w:rsidR="00164017" w:rsidRPr="00A33036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76010A11" w14:textId="77777777" w:rsidTr="00C4287F">
        <w:trPr>
          <w:trHeight w:val="497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DEE6287" w14:textId="77777777" w:rsidR="00164017" w:rsidRPr="00DF3694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DF3694">
              <w:rPr>
                <w:rFonts w:cstheme="minorHAnsi"/>
                <w:sz w:val="18"/>
                <w:szCs w:val="18"/>
              </w:rPr>
              <w:t>sur 4 degrés</w:t>
            </w:r>
            <w:r>
              <w:rPr>
                <w:rFonts w:cstheme="minorHAnsi"/>
                <w:sz w:val="18"/>
                <w:szCs w:val="18"/>
              </w:rPr>
              <w:t xml:space="preserve"> de maîtrise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2D46A1EB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9BE6E25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99436A3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373F66C0" w14:textId="77777777" w:rsidTr="00C4287F">
        <w:trPr>
          <w:trHeight w:val="563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0EC1BDF" w14:textId="77777777" w:rsidR="00164017" w:rsidRPr="00DF3694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Tous les AFLP sont</w:t>
            </w:r>
            <w:r w:rsidRPr="000B32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déclinés en éléments à évaluer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CF610DB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6F1690B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1657896A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43D6287C" w14:textId="77777777" w:rsidTr="00106DFB">
        <w:trPr>
          <w:trHeight w:val="100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65592EB" w14:textId="409967E4" w:rsidR="00106DFB" w:rsidRPr="00DF3694" w:rsidRDefault="0016401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Situation de fin de séquence : 7</w:t>
            </w:r>
            <w:r w:rsidRPr="00DF3694">
              <w:rPr>
                <w:rFonts w:cstheme="minorHAnsi"/>
                <w:sz w:val="18"/>
                <w:szCs w:val="18"/>
              </w:rPr>
              <w:t xml:space="preserve"> points pour l’AFL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F3694">
              <w:rPr>
                <w:rFonts w:cstheme="minorHAnsi"/>
                <w:sz w:val="18"/>
                <w:szCs w:val="18"/>
              </w:rPr>
              <w:t xml:space="preserve"> 1 </w:t>
            </w:r>
            <w:r>
              <w:rPr>
                <w:rFonts w:cstheme="minorHAnsi"/>
                <w:sz w:val="18"/>
                <w:szCs w:val="18"/>
              </w:rPr>
              <w:t>et 5 points pour l’ALFP 2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BF1F991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D00125B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6CD0F70" w14:textId="77777777" w:rsidR="00164017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6DFB" w:rsidRPr="00DF3694" w14:paraId="109A3EAD" w14:textId="77777777" w:rsidTr="00106DFB">
        <w:trPr>
          <w:trHeight w:val="828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7FE348E" w14:textId="00C92B93" w:rsidR="00106DFB" w:rsidRDefault="00106DFB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d’un  niveau de difficulté/complexité de l’itinéraire réalisé par l’élève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E32F3AA" w14:textId="77777777" w:rsidR="00106DFB" w:rsidRDefault="00106DFB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3BAB6EB" w14:textId="77777777" w:rsidR="00106DFB" w:rsidRDefault="00106DFB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0D08405F" w14:textId="77777777" w:rsidR="00106DFB" w:rsidRDefault="00106DFB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017" w:rsidRPr="00DF3694" w14:paraId="582F2650" w14:textId="77777777" w:rsidTr="00C4287F">
        <w:trPr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9DBED00" w14:textId="20D74D6E" w:rsidR="00164017" w:rsidRPr="00DF3694" w:rsidRDefault="00D26CB0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Evaluation au fil de la séquence : 2 AFLP sont retenus par l’enseignant parmi les AFLP 3-4-5-6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51FC535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EDD628A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E1A0B45" w14:textId="77777777" w:rsidR="00164017" w:rsidRPr="00DF3694" w:rsidRDefault="0016401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35D792A" w14:textId="77777777" w:rsidR="00E62149" w:rsidRDefault="00E62149" w:rsidP="00354852">
      <w:pPr>
        <w:ind w:left="-426"/>
        <w:rPr>
          <w:rFonts w:asciiTheme="majorHAnsi" w:eastAsiaTheme="majorEastAsia" w:hAnsiTheme="majorHAnsi" w:cstheme="majorBidi"/>
        </w:rPr>
      </w:pPr>
    </w:p>
    <w:p w14:paraId="43FE2C9B" w14:textId="40B29FD7" w:rsidR="009F06DD" w:rsidRDefault="009F06DD" w:rsidP="009F06DD">
      <w:pPr>
        <w:ind w:left="-426"/>
      </w:pPr>
    </w:p>
    <w:p w14:paraId="1FAADDF0" w14:textId="79110A10" w:rsidR="00D26CB0" w:rsidRDefault="00D26CB0" w:rsidP="009F06DD">
      <w:pPr>
        <w:ind w:left="-426"/>
      </w:pPr>
    </w:p>
    <w:p w14:paraId="1DBC0BC3" w14:textId="521C0CBC" w:rsidR="00D26CB0" w:rsidRDefault="00D26CB0" w:rsidP="009F06DD">
      <w:pPr>
        <w:ind w:left="-426"/>
      </w:pPr>
    </w:p>
    <w:p w14:paraId="19215A6C" w14:textId="2F9697B5" w:rsidR="00D26CB0" w:rsidRDefault="00D26CB0" w:rsidP="009F06DD">
      <w:pPr>
        <w:ind w:left="-426"/>
      </w:pPr>
    </w:p>
    <w:p w14:paraId="5275AB03" w14:textId="77777777" w:rsidR="00790297" w:rsidRDefault="00790297" w:rsidP="00790297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  <w:r>
        <w:rPr>
          <w:rFonts w:ascii="Berlin Sans FB Demi" w:hAnsi="Berlin Sans FB Demi" w:cs="Sriracha-Regular"/>
          <w:color w:val="000000"/>
          <w:sz w:val="56"/>
          <w:szCs w:val="56"/>
        </w:rPr>
        <w:t xml:space="preserve">Fiche auto-positionnement </w:t>
      </w:r>
    </w:p>
    <w:p w14:paraId="072E80B0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34"/>
          <w:szCs w:val="34"/>
        </w:rPr>
      </w:pPr>
      <w:r>
        <w:rPr>
          <w:rFonts w:ascii="Berlin Sans FB Demi" w:hAnsi="Berlin Sans FB Demi" w:cs="Archive"/>
          <w:color w:val="000000"/>
          <w:sz w:val="34"/>
          <w:szCs w:val="34"/>
        </w:rPr>
        <w:t xml:space="preserve">Aide à l’analyse de conformité des référentiels Etablissement </w:t>
      </w:r>
    </w:p>
    <w:p w14:paraId="1E0B9750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  <w:r w:rsidRPr="009B0926">
        <w:rPr>
          <w:rFonts w:ascii="Berlin Sans FB Demi" w:hAnsi="Berlin Sans FB Demi" w:cs="Archive"/>
          <w:color w:val="000000"/>
          <w:sz w:val="20"/>
          <w:szCs w:val="20"/>
        </w:rPr>
        <w:t>Pour mettre en adéquation les référentiels produits aux éléments de conformité attendus, cocher pour chacun d’eux les items</w:t>
      </w:r>
      <w:r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ci-des</w:t>
      </w:r>
      <w:r>
        <w:rPr>
          <w:rFonts w:ascii="Berlin Sans FB Demi" w:hAnsi="Berlin Sans FB Demi" w:cs="Archive"/>
          <w:color w:val="000000"/>
          <w:sz w:val="20"/>
          <w:szCs w:val="20"/>
        </w:rPr>
        <w:t>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ous. Vous pouvez apporter des </w:t>
      </w:r>
      <w:r>
        <w:rPr>
          <w:rFonts w:ascii="Berlin Sans FB Demi" w:hAnsi="Berlin Sans FB Demi" w:cs="Archive"/>
          <w:color w:val="000000"/>
          <w:sz w:val="20"/>
          <w:szCs w:val="20"/>
        </w:rPr>
        <w:t>commentaires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si vous le souhaitez.</w:t>
      </w:r>
    </w:p>
    <w:p w14:paraId="6D240F6A" w14:textId="77777777" w:rsidR="00790297" w:rsidRDefault="00790297" w:rsidP="00790297">
      <w:pPr>
        <w:rPr>
          <w:rFonts w:asciiTheme="majorHAnsi" w:eastAsiaTheme="majorEastAsia" w:hAnsiTheme="majorHAnsi" w:cstheme="majorBidi"/>
        </w:rPr>
      </w:pPr>
    </w:p>
    <w:tbl>
      <w:tblPr>
        <w:tblStyle w:val="Grilledutableau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23"/>
        <w:gridCol w:w="568"/>
        <w:gridCol w:w="7131"/>
      </w:tblGrid>
      <w:tr w:rsidR="00790297" w:rsidRPr="0041465C" w14:paraId="7F26DD45" w14:textId="77777777" w:rsidTr="00C4287F">
        <w:trPr>
          <w:trHeight w:val="703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B703738" w14:textId="77777777" w:rsidR="00790297" w:rsidRPr="0041465C" w:rsidRDefault="00790297" w:rsidP="00C42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Éléments à vérifier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3B030D6D" w14:textId="1C90A20D" w:rsidR="00790297" w:rsidRPr="00E62149" w:rsidRDefault="00790297" w:rsidP="00C4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49">
              <w:rPr>
                <w:b/>
                <w:bCs/>
                <w:sz w:val="24"/>
                <w:szCs w:val="24"/>
              </w:rPr>
              <w:t>CA</w:t>
            </w:r>
            <w:r>
              <w:rPr>
                <w:b/>
                <w:bCs/>
                <w:sz w:val="24"/>
                <w:szCs w:val="24"/>
              </w:rPr>
              <w:t xml:space="preserve">3            </w:t>
            </w:r>
            <w:r w:rsidRPr="00E62149">
              <w:rPr>
                <w:b/>
                <w:bCs/>
                <w:sz w:val="24"/>
                <w:szCs w:val="24"/>
              </w:rPr>
              <w:t xml:space="preserve"> APSA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790297" w:rsidRPr="00DF3694" w14:paraId="72FAC3D5" w14:textId="77777777" w:rsidTr="00C4287F">
        <w:trPr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10395A2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51901B2D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Oui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206F7773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Non</w:t>
            </w:r>
          </w:p>
        </w:tc>
        <w:tc>
          <w:tcPr>
            <w:tcW w:w="7131" w:type="dxa"/>
            <w:shd w:val="clear" w:color="auto" w:fill="D9D9D9" w:themeFill="background1" w:themeFillShade="D9"/>
            <w:vAlign w:val="bottom"/>
          </w:tcPr>
          <w:p w14:paraId="6F46320B" w14:textId="77777777" w:rsidR="00790297" w:rsidRPr="00E62149" w:rsidRDefault="00790297" w:rsidP="00C4287F">
            <w:pPr>
              <w:jc w:val="center"/>
              <w:rPr>
                <w:sz w:val="20"/>
                <w:szCs w:val="20"/>
              </w:rPr>
            </w:pPr>
            <w:r w:rsidRPr="00E62149">
              <w:rPr>
                <w:sz w:val="20"/>
                <w:szCs w:val="20"/>
              </w:rPr>
              <w:t>Commentaires</w:t>
            </w:r>
          </w:p>
        </w:tc>
      </w:tr>
      <w:tr w:rsidR="00790297" w:rsidRPr="00DF3694" w14:paraId="5CC30799" w14:textId="77777777" w:rsidTr="00C4287F">
        <w:trPr>
          <w:trHeight w:val="622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937BBB1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1653">
              <w:rPr>
                <w:rFonts w:cstheme="minorHAnsi"/>
                <w:sz w:val="18"/>
                <w:szCs w:val="18"/>
              </w:rPr>
              <w:t>L’APSA est-elle traitée dans le CA correspondant 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0A282BC7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422426CB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7FF107BE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4867397D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10750EC" w14:textId="77777777" w:rsidR="00790297" w:rsidRPr="00431653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853B5">
              <w:rPr>
                <w:rFonts w:cstheme="minorHAnsi"/>
                <w:sz w:val="18"/>
                <w:szCs w:val="18"/>
              </w:rPr>
              <w:t xml:space="preserve">Présence du descriptif de </w:t>
            </w:r>
            <w:r w:rsidRPr="00F47E32">
              <w:rPr>
                <w:rFonts w:cstheme="minorHAnsi"/>
                <w:sz w:val="18"/>
                <w:szCs w:val="18"/>
              </w:rPr>
              <w:t>l’épreuve en accord avec les principes du référentiel de CA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0B84D7E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4981B9DB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10C3F3A8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6219B9E6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B1558DC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33036">
              <w:rPr>
                <w:rFonts w:cstheme="minorHAnsi"/>
                <w:sz w:val="18"/>
                <w:szCs w:val="18"/>
              </w:rPr>
              <w:t>Les modalités d’élaboration de l’épreuve sont-</w:t>
            </w:r>
            <w:r>
              <w:rPr>
                <w:rFonts w:cstheme="minorHAnsi"/>
                <w:sz w:val="18"/>
                <w:szCs w:val="18"/>
              </w:rPr>
              <w:t>elles</w:t>
            </w:r>
            <w:r w:rsidRPr="00A33036">
              <w:rPr>
                <w:rFonts w:cstheme="minorHAnsi"/>
                <w:sz w:val="18"/>
                <w:szCs w:val="18"/>
              </w:rPr>
              <w:t xml:space="preserve"> cohérent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33036">
              <w:rPr>
                <w:rFonts w:cstheme="minorHAnsi"/>
                <w:sz w:val="18"/>
                <w:szCs w:val="18"/>
              </w:rPr>
              <w:t>s avec les repères d’évaluation des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A3303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3CFED1B4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6BFC1CE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57AC663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1CC656A2" w14:textId="77777777" w:rsidTr="00C4287F">
        <w:trPr>
          <w:trHeight w:val="497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FFDA904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DF3694">
              <w:rPr>
                <w:rFonts w:cstheme="minorHAnsi"/>
                <w:sz w:val="18"/>
                <w:szCs w:val="18"/>
              </w:rPr>
              <w:t>sur 4 degrés</w:t>
            </w:r>
            <w:r>
              <w:rPr>
                <w:rFonts w:cstheme="minorHAnsi"/>
                <w:sz w:val="18"/>
                <w:szCs w:val="18"/>
              </w:rPr>
              <w:t xml:space="preserve"> de maîtrise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149A69E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5189BCA9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C178141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38BD5986" w14:textId="77777777" w:rsidTr="00C4287F">
        <w:trPr>
          <w:trHeight w:val="563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FF64B48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Tous les AFLP sont</w:t>
            </w:r>
            <w:r w:rsidRPr="000B32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déclinés en éléments à évaluer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26B2FF78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BFF713D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1A81869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74AE76E4" w14:textId="77777777" w:rsidTr="00C4287F">
        <w:trPr>
          <w:trHeight w:val="100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3203A4D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Situation de fin de séquence : 7</w:t>
            </w:r>
            <w:r w:rsidRPr="00DF3694">
              <w:rPr>
                <w:rFonts w:cstheme="minorHAnsi"/>
                <w:sz w:val="18"/>
                <w:szCs w:val="18"/>
              </w:rPr>
              <w:t xml:space="preserve"> points pour l’AFL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F3694">
              <w:rPr>
                <w:rFonts w:cstheme="minorHAnsi"/>
                <w:sz w:val="18"/>
                <w:szCs w:val="18"/>
              </w:rPr>
              <w:t xml:space="preserve"> 1 </w:t>
            </w:r>
            <w:r>
              <w:rPr>
                <w:rFonts w:cstheme="minorHAnsi"/>
                <w:sz w:val="18"/>
                <w:szCs w:val="18"/>
              </w:rPr>
              <w:t>et 5 points pour l’ALFP 2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66986E6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968E0BF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7782EC41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5D241616" w14:textId="77777777" w:rsidTr="00C4287F">
        <w:trPr>
          <w:trHeight w:val="828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413FDA4" w14:textId="389B875F" w:rsidR="00790297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Présence d’un  niveau de difficulté/complexité </w:t>
            </w:r>
            <w:r w:rsidRPr="00790297">
              <w:rPr>
                <w:rFonts w:cstheme="minorHAnsi"/>
                <w:sz w:val="18"/>
                <w:szCs w:val="18"/>
              </w:rPr>
              <w:t>de la prestation réalisée par l’élève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DF65D4F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F668CA6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3C2E73FA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26A07B6E" w14:textId="77777777" w:rsidTr="00C4287F">
        <w:trPr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C7022C8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Evaluation au fil de la séquence : 2 AFLP sont retenus par l’enseignant parmi les AFLP 3-4-5-6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04F335DE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16625A6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6BEF3EC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F46D69E" w14:textId="1BA43967" w:rsidR="00D26CB0" w:rsidRDefault="00D26CB0" w:rsidP="009F06DD">
      <w:pPr>
        <w:ind w:left="-426"/>
      </w:pPr>
    </w:p>
    <w:p w14:paraId="1AA7BDC2" w14:textId="77777777" w:rsidR="00D26CB0" w:rsidRDefault="00D26CB0" w:rsidP="009F06DD">
      <w:pPr>
        <w:ind w:left="-426"/>
      </w:pPr>
    </w:p>
    <w:p w14:paraId="090202D0" w14:textId="77777777" w:rsidR="00E62149" w:rsidRDefault="00E62149" w:rsidP="009F06DD">
      <w:pPr>
        <w:ind w:left="-426"/>
      </w:pPr>
    </w:p>
    <w:p w14:paraId="2D32AA7F" w14:textId="77777777" w:rsidR="00E62149" w:rsidRDefault="00E62149" w:rsidP="009F06DD">
      <w:pPr>
        <w:ind w:left="-426"/>
      </w:pPr>
    </w:p>
    <w:p w14:paraId="0BC3A82D" w14:textId="77777777" w:rsidR="00E62149" w:rsidRDefault="00E62149" w:rsidP="009F06DD">
      <w:pPr>
        <w:ind w:left="-426"/>
      </w:pPr>
    </w:p>
    <w:p w14:paraId="07684DA6" w14:textId="77777777" w:rsidR="00790297" w:rsidRDefault="00790297" w:rsidP="00790297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</w:p>
    <w:p w14:paraId="17FE74BE" w14:textId="6DB30233" w:rsidR="00790297" w:rsidRDefault="00790297" w:rsidP="00790297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  <w:r>
        <w:rPr>
          <w:rFonts w:ascii="Berlin Sans FB Demi" w:hAnsi="Berlin Sans FB Demi" w:cs="Sriracha-Regular"/>
          <w:color w:val="000000"/>
          <w:sz w:val="56"/>
          <w:szCs w:val="56"/>
        </w:rPr>
        <w:t xml:space="preserve">Fiche auto-positionnement </w:t>
      </w:r>
    </w:p>
    <w:p w14:paraId="17D15BAB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34"/>
          <w:szCs w:val="34"/>
        </w:rPr>
      </w:pPr>
      <w:r>
        <w:rPr>
          <w:rFonts w:ascii="Berlin Sans FB Demi" w:hAnsi="Berlin Sans FB Demi" w:cs="Archive"/>
          <w:color w:val="000000"/>
          <w:sz w:val="34"/>
          <w:szCs w:val="34"/>
        </w:rPr>
        <w:t xml:space="preserve">Aide à l’analyse de conformité des référentiels Etablissement </w:t>
      </w:r>
    </w:p>
    <w:p w14:paraId="55B65CE7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  <w:r w:rsidRPr="009B0926">
        <w:rPr>
          <w:rFonts w:ascii="Berlin Sans FB Demi" w:hAnsi="Berlin Sans FB Demi" w:cs="Archive"/>
          <w:color w:val="000000"/>
          <w:sz w:val="20"/>
          <w:szCs w:val="20"/>
        </w:rPr>
        <w:t>Pour mettre en adéquation les référentiels produits aux éléments de conformité attendus, cocher pour chacun d’eux les items</w:t>
      </w:r>
      <w:r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ci-des</w:t>
      </w:r>
      <w:r>
        <w:rPr>
          <w:rFonts w:ascii="Berlin Sans FB Demi" w:hAnsi="Berlin Sans FB Demi" w:cs="Archive"/>
          <w:color w:val="000000"/>
          <w:sz w:val="20"/>
          <w:szCs w:val="20"/>
        </w:rPr>
        <w:t>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ous. Vous pouvez apporter des </w:t>
      </w:r>
      <w:r>
        <w:rPr>
          <w:rFonts w:ascii="Berlin Sans FB Demi" w:hAnsi="Berlin Sans FB Demi" w:cs="Archive"/>
          <w:color w:val="000000"/>
          <w:sz w:val="20"/>
          <w:szCs w:val="20"/>
        </w:rPr>
        <w:t>commentaires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si vous le souhaitez.</w:t>
      </w:r>
    </w:p>
    <w:p w14:paraId="19127C51" w14:textId="77777777" w:rsidR="00790297" w:rsidRDefault="00790297" w:rsidP="00790297">
      <w:pPr>
        <w:rPr>
          <w:rFonts w:asciiTheme="majorHAnsi" w:eastAsiaTheme="majorEastAsia" w:hAnsiTheme="majorHAnsi" w:cstheme="majorBidi"/>
        </w:rPr>
      </w:pPr>
    </w:p>
    <w:tbl>
      <w:tblPr>
        <w:tblStyle w:val="Grilledutableau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23"/>
        <w:gridCol w:w="568"/>
        <w:gridCol w:w="7131"/>
      </w:tblGrid>
      <w:tr w:rsidR="00790297" w:rsidRPr="0041465C" w14:paraId="063FBBD7" w14:textId="77777777" w:rsidTr="00C4287F">
        <w:trPr>
          <w:trHeight w:val="703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537E12D" w14:textId="77777777" w:rsidR="00790297" w:rsidRPr="0041465C" w:rsidRDefault="00790297" w:rsidP="00C42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Éléments à vérifier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7BC66C90" w14:textId="2F595485" w:rsidR="00790297" w:rsidRPr="00E62149" w:rsidRDefault="00790297" w:rsidP="00C4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49">
              <w:rPr>
                <w:b/>
                <w:bCs/>
                <w:sz w:val="24"/>
                <w:szCs w:val="24"/>
              </w:rPr>
              <w:t>CA</w:t>
            </w:r>
            <w:r>
              <w:rPr>
                <w:b/>
                <w:bCs/>
                <w:sz w:val="24"/>
                <w:szCs w:val="24"/>
              </w:rPr>
              <w:t xml:space="preserve">4            </w:t>
            </w:r>
            <w:r w:rsidRPr="00E62149">
              <w:rPr>
                <w:b/>
                <w:bCs/>
                <w:sz w:val="24"/>
                <w:szCs w:val="24"/>
              </w:rPr>
              <w:t xml:space="preserve"> APSA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790297" w:rsidRPr="00DF3694" w14:paraId="39A9A466" w14:textId="77777777" w:rsidTr="00C4287F">
        <w:trPr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615CD65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1D756E91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Oui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3D1F601B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Non</w:t>
            </w:r>
          </w:p>
        </w:tc>
        <w:tc>
          <w:tcPr>
            <w:tcW w:w="7131" w:type="dxa"/>
            <w:shd w:val="clear" w:color="auto" w:fill="D9D9D9" w:themeFill="background1" w:themeFillShade="D9"/>
            <w:vAlign w:val="bottom"/>
          </w:tcPr>
          <w:p w14:paraId="77B6C4D2" w14:textId="77777777" w:rsidR="00790297" w:rsidRPr="00E62149" w:rsidRDefault="00790297" w:rsidP="00C4287F">
            <w:pPr>
              <w:jc w:val="center"/>
              <w:rPr>
                <w:sz w:val="20"/>
                <w:szCs w:val="20"/>
              </w:rPr>
            </w:pPr>
            <w:r w:rsidRPr="00E62149">
              <w:rPr>
                <w:sz w:val="20"/>
                <w:szCs w:val="20"/>
              </w:rPr>
              <w:t>Commentaires</w:t>
            </w:r>
          </w:p>
        </w:tc>
      </w:tr>
      <w:tr w:rsidR="00790297" w:rsidRPr="00DF3694" w14:paraId="113DE222" w14:textId="77777777" w:rsidTr="00C4287F">
        <w:trPr>
          <w:trHeight w:val="622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C14BD7D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1653">
              <w:rPr>
                <w:rFonts w:cstheme="minorHAnsi"/>
                <w:sz w:val="18"/>
                <w:szCs w:val="18"/>
              </w:rPr>
              <w:t>L’APSA est-elle traitée dans le CA correspondant 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02B6357D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32E9E0E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E7247EB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7B9E0079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E18EB13" w14:textId="77777777" w:rsidR="00790297" w:rsidRPr="00431653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853B5">
              <w:rPr>
                <w:rFonts w:cstheme="minorHAnsi"/>
                <w:sz w:val="18"/>
                <w:szCs w:val="18"/>
              </w:rPr>
              <w:t xml:space="preserve">Présence du descriptif de </w:t>
            </w:r>
            <w:r w:rsidRPr="00F47E32">
              <w:rPr>
                <w:rFonts w:cstheme="minorHAnsi"/>
                <w:sz w:val="18"/>
                <w:szCs w:val="18"/>
              </w:rPr>
              <w:t>l’épreuve en accord avec les principes du référentiel de CA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CFEFEA2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D7B78AD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54D14702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0699D0B9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7851F9C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33036">
              <w:rPr>
                <w:rFonts w:cstheme="minorHAnsi"/>
                <w:sz w:val="18"/>
                <w:szCs w:val="18"/>
              </w:rPr>
              <w:t>Les modalités d’élaboration de l’épreuve sont-</w:t>
            </w:r>
            <w:r>
              <w:rPr>
                <w:rFonts w:cstheme="minorHAnsi"/>
                <w:sz w:val="18"/>
                <w:szCs w:val="18"/>
              </w:rPr>
              <w:t>elles</w:t>
            </w:r>
            <w:r w:rsidRPr="00A33036">
              <w:rPr>
                <w:rFonts w:cstheme="minorHAnsi"/>
                <w:sz w:val="18"/>
                <w:szCs w:val="18"/>
              </w:rPr>
              <w:t xml:space="preserve"> cohérent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33036">
              <w:rPr>
                <w:rFonts w:cstheme="minorHAnsi"/>
                <w:sz w:val="18"/>
                <w:szCs w:val="18"/>
              </w:rPr>
              <w:t>s avec les repères d’évaluation des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A3303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491A950A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BD473BB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0689145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6E26C540" w14:textId="77777777" w:rsidTr="00C4287F">
        <w:trPr>
          <w:trHeight w:val="497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5E8F5B7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DF3694">
              <w:rPr>
                <w:rFonts w:cstheme="minorHAnsi"/>
                <w:sz w:val="18"/>
                <w:szCs w:val="18"/>
              </w:rPr>
              <w:t>sur 4 degrés</w:t>
            </w:r>
            <w:r>
              <w:rPr>
                <w:rFonts w:cstheme="minorHAnsi"/>
                <w:sz w:val="18"/>
                <w:szCs w:val="18"/>
              </w:rPr>
              <w:t xml:space="preserve"> de maîtrise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5274345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E4CAD72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4EA6C029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4921A61D" w14:textId="77777777" w:rsidTr="00C4287F">
        <w:trPr>
          <w:trHeight w:val="563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06A18B7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Tous les AFLP sont</w:t>
            </w:r>
            <w:r w:rsidRPr="000B32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déclinés en éléments à évaluer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6143170B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5D7F6C8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923452D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60041F47" w14:textId="77777777" w:rsidTr="00676F13">
        <w:trPr>
          <w:trHeight w:val="102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AEE8D6A" w14:textId="716B3F7C" w:rsidR="00CF731D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Situation de fin de séquence : 7</w:t>
            </w:r>
            <w:r w:rsidRPr="00DF3694">
              <w:rPr>
                <w:rFonts w:cstheme="minorHAnsi"/>
                <w:sz w:val="18"/>
                <w:szCs w:val="18"/>
              </w:rPr>
              <w:t xml:space="preserve"> points pour l’AFL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F3694">
              <w:rPr>
                <w:rFonts w:cstheme="minorHAnsi"/>
                <w:sz w:val="18"/>
                <w:szCs w:val="18"/>
              </w:rPr>
              <w:t xml:space="preserve"> 1 </w:t>
            </w:r>
            <w:r>
              <w:rPr>
                <w:rFonts w:cstheme="minorHAnsi"/>
                <w:sz w:val="18"/>
                <w:szCs w:val="18"/>
              </w:rPr>
              <w:t>et 5 points pour l’ALFP 2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CB3DE0C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B5A313A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0E1F40C3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6F13" w:rsidRPr="00DF3694" w14:paraId="70DF722D" w14:textId="77777777" w:rsidTr="00C4287F">
        <w:trPr>
          <w:trHeight w:val="6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0EE73BA" w14:textId="65510CF7" w:rsidR="00676F13" w:rsidRDefault="00676F13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Précisions sur le gain des matchs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6DA62F6" w14:textId="77777777" w:rsidR="00676F13" w:rsidRDefault="00676F13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31360A5" w14:textId="77777777" w:rsidR="00676F13" w:rsidRDefault="00676F13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96F60BF" w14:textId="77777777" w:rsidR="00676F13" w:rsidRDefault="00676F13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4A070B0A" w14:textId="77777777" w:rsidTr="00C4287F">
        <w:trPr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6C46536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Evaluation au fil de la séquence : 2 AFLP sont retenus par l’enseignant parmi les AFLP 3-4-5-6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276BA694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7E24D10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FB33BB9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C17783F" w14:textId="77777777" w:rsidR="00E62149" w:rsidRDefault="00E62149" w:rsidP="009F06DD">
      <w:pPr>
        <w:ind w:left="-426"/>
      </w:pPr>
    </w:p>
    <w:p w14:paraId="5B6D080A" w14:textId="3F197751" w:rsidR="00E62149" w:rsidRDefault="00E62149" w:rsidP="00134E61"/>
    <w:p w14:paraId="4F0321DC" w14:textId="4636E10B" w:rsidR="00790297" w:rsidRDefault="00790297" w:rsidP="00134E61"/>
    <w:p w14:paraId="426440F5" w14:textId="1B1CC84E" w:rsidR="00790297" w:rsidRDefault="00790297" w:rsidP="00134E61"/>
    <w:p w14:paraId="3A3D0EE2" w14:textId="5370D6EE" w:rsidR="00790297" w:rsidRDefault="00790297" w:rsidP="00134E61"/>
    <w:p w14:paraId="75395948" w14:textId="77777777" w:rsidR="00CF731D" w:rsidRDefault="00CF731D" w:rsidP="00676F13">
      <w:pPr>
        <w:rPr>
          <w:rFonts w:ascii="Berlin Sans FB Demi" w:hAnsi="Berlin Sans FB Demi" w:cs="Sriracha-Regular"/>
          <w:color w:val="000000"/>
          <w:sz w:val="56"/>
          <w:szCs w:val="56"/>
        </w:rPr>
      </w:pPr>
    </w:p>
    <w:p w14:paraId="2E41CEFA" w14:textId="4BBB8DBD" w:rsidR="00790297" w:rsidRDefault="00790297" w:rsidP="00790297">
      <w:pPr>
        <w:jc w:val="center"/>
        <w:rPr>
          <w:rFonts w:ascii="Berlin Sans FB Demi" w:hAnsi="Berlin Sans FB Demi" w:cs="Sriracha-Regular"/>
          <w:color w:val="000000"/>
          <w:sz w:val="56"/>
          <w:szCs w:val="56"/>
        </w:rPr>
      </w:pPr>
      <w:r>
        <w:rPr>
          <w:rFonts w:ascii="Berlin Sans FB Demi" w:hAnsi="Berlin Sans FB Demi" w:cs="Sriracha-Regular"/>
          <w:color w:val="000000"/>
          <w:sz w:val="56"/>
          <w:szCs w:val="56"/>
        </w:rPr>
        <w:t xml:space="preserve">Fiche auto-positionnement </w:t>
      </w:r>
    </w:p>
    <w:p w14:paraId="2DAE21A4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34"/>
          <w:szCs w:val="34"/>
        </w:rPr>
      </w:pPr>
      <w:r>
        <w:rPr>
          <w:rFonts w:ascii="Berlin Sans FB Demi" w:hAnsi="Berlin Sans FB Demi" w:cs="Archive"/>
          <w:color w:val="000000"/>
          <w:sz w:val="34"/>
          <w:szCs w:val="34"/>
        </w:rPr>
        <w:t xml:space="preserve">Aide à l’analyse de conformité des référentiels Etablissement </w:t>
      </w:r>
    </w:p>
    <w:p w14:paraId="0C4D5BBC" w14:textId="77777777" w:rsidR="00790297" w:rsidRDefault="00790297" w:rsidP="00790297">
      <w:pPr>
        <w:jc w:val="center"/>
        <w:rPr>
          <w:rFonts w:ascii="Berlin Sans FB Demi" w:hAnsi="Berlin Sans FB Demi" w:cs="Archive"/>
          <w:color w:val="000000"/>
          <w:sz w:val="20"/>
          <w:szCs w:val="20"/>
        </w:rPr>
      </w:pPr>
      <w:r w:rsidRPr="009B0926">
        <w:rPr>
          <w:rFonts w:ascii="Berlin Sans FB Demi" w:hAnsi="Berlin Sans FB Demi" w:cs="Archive"/>
          <w:color w:val="000000"/>
          <w:sz w:val="20"/>
          <w:szCs w:val="20"/>
        </w:rPr>
        <w:t>Pour mettre en adéquation les référentiels produits aux éléments de conformité attendus, cocher pour chacun d’eux les items</w:t>
      </w:r>
      <w:r>
        <w:rPr>
          <w:rFonts w:ascii="Berlin Sans FB Demi" w:hAnsi="Berlin Sans FB Demi" w:cs="Archive"/>
          <w:color w:val="000000"/>
          <w:sz w:val="20"/>
          <w:szCs w:val="20"/>
        </w:rPr>
        <w:t xml:space="preserve"> 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>ci-des</w:t>
      </w:r>
      <w:r>
        <w:rPr>
          <w:rFonts w:ascii="Berlin Sans FB Demi" w:hAnsi="Berlin Sans FB Demi" w:cs="Archive"/>
          <w:color w:val="000000"/>
          <w:sz w:val="20"/>
          <w:szCs w:val="20"/>
        </w:rPr>
        <w:t>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ous. Vous pouvez apporter des </w:t>
      </w:r>
      <w:r>
        <w:rPr>
          <w:rFonts w:ascii="Berlin Sans FB Demi" w:hAnsi="Berlin Sans FB Demi" w:cs="Archive"/>
          <w:color w:val="000000"/>
          <w:sz w:val="20"/>
          <w:szCs w:val="20"/>
        </w:rPr>
        <w:t>commentaires</w:t>
      </w:r>
      <w:r w:rsidRPr="009B0926">
        <w:rPr>
          <w:rFonts w:ascii="Berlin Sans FB Demi" w:hAnsi="Berlin Sans FB Demi" w:cs="Archive"/>
          <w:color w:val="000000"/>
          <w:sz w:val="20"/>
          <w:szCs w:val="20"/>
        </w:rPr>
        <w:t xml:space="preserve"> si vous le souhaitez.</w:t>
      </w:r>
    </w:p>
    <w:p w14:paraId="351A0751" w14:textId="77777777" w:rsidR="00790297" w:rsidRDefault="00790297" w:rsidP="00790297">
      <w:pPr>
        <w:rPr>
          <w:rFonts w:asciiTheme="majorHAnsi" w:eastAsiaTheme="majorEastAsia" w:hAnsiTheme="majorHAnsi" w:cstheme="majorBidi"/>
        </w:rPr>
      </w:pPr>
    </w:p>
    <w:tbl>
      <w:tblPr>
        <w:tblStyle w:val="Grilledutableau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23"/>
        <w:gridCol w:w="568"/>
        <w:gridCol w:w="7131"/>
      </w:tblGrid>
      <w:tr w:rsidR="00790297" w:rsidRPr="0041465C" w14:paraId="2C9CD467" w14:textId="77777777" w:rsidTr="00C4287F">
        <w:trPr>
          <w:trHeight w:val="703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2977FF3" w14:textId="77777777" w:rsidR="00790297" w:rsidRPr="0041465C" w:rsidRDefault="00790297" w:rsidP="00C42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Éléments à vérifier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491458BB" w14:textId="1D7C871B" w:rsidR="00790297" w:rsidRPr="00E62149" w:rsidRDefault="00790297" w:rsidP="00C4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149">
              <w:rPr>
                <w:b/>
                <w:bCs/>
                <w:sz w:val="24"/>
                <w:szCs w:val="24"/>
              </w:rPr>
              <w:t>CA</w:t>
            </w:r>
            <w:r>
              <w:rPr>
                <w:b/>
                <w:bCs/>
                <w:sz w:val="24"/>
                <w:szCs w:val="24"/>
              </w:rPr>
              <w:t xml:space="preserve">5           </w:t>
            </w:r>
            <w:r w:rsidRPr="00E62149">
              <w:rPr>
                <w:b/>
                <w:bCs/>
                <w:sz w:val="24"/>
                <w:szCs w:val="24"/>
              </w:rPr>
              <w:t xml:space="preserve"> APSA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790297" w:rsidRPr="00DF3694" w14:paraId="0D9F5C86" w14:textId="77777777" w:rsidTr="00C4287F">
        <w:trPr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78D3E6D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20A08842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Oui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49980958" w14:textId="77777777" w:rsidR="00790297" w:rsidRPr="009F06DD" w:rsidRDefault="00790297" w:rsidP="00C4287F">
            <w:pPr>
              <w:jc w:val="center"/>
              <w:rPr>
                <w:sz w:val="16"/>
                <w:szCs w:val="16"/>
              </w:rPr>
            </w:pPr>
            <w:r w:rsidRPr="009F06DD">
              <w:rPr>
                <w:sz w:val="16"/>
                <w:szCs w:val="16"/>
              </w:rPr>
              <w:t>Non</w:t>
            </w:r>
          </w:p>
        </w:tc>
        <w:tc>
          <w:tcPr>
            <w:tcW w:w="7131" w:type="dxa"/>
            <w:shd w:val="clear" w:color="auto" w:fill="D9D9D9" w:themeFill="background1" w:themeFillShade="D9"/>
            <w:vAlign w:val="bottom"/>
          </w:tcPr>
          <w:p w14:paraId="68AB45BD" w14:textId="77777777" w:rsidR="00790297" w:rsidRPr="00E62149" w:rsidRDefault="00790297" w:rsidP="00C4287F">
            <w:pPr>
              <w:jc w:val="center"/>
              <w:rPr>
                <w:sz w:val="20"/>
                <w:szCs w:val="20"/>
              </w:rPr>
            </w:pPr>
            <w:r w:rsidRPr="00E62149">
              <w:rPr>
                <w:sz w:val="20"/>
                <w:szCs w:val="20"/>
              </w:rPr>
              <w:t>Commentaires</w:t>
            </w:r>
          </w:p>
        </w:tc>
      </w:tr>
      <w:tr w:rsidR="00790297" w:rsidRPr="00DF3694" w14:paraId="4D5217C5" w14:textId="77777777" w:rsidTr="00C4287F">
        <w:trPr>
          <w:trHeight w:val="622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5AD33A2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1653">
              <w:rPr>
                <w:rFonts w:cstheme="minorHAnsi"/>
                <w:sz w:val="18"/>
                <w:szCs w:val="18"/>
              </w:rPr>
              <w:t>L’APSA est-elle traitée dans le CA correspondant 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0A2951C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083F230D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79304EF5" w14:textId="77777777" w:rsidR="00790297" w:rsidRPr="00431653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035DF4E2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166C9B0" w14:textId="77777777" w:rsidR="00790297" w:rsidRPr="00431653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853B5">
              <w:rPr>
                <w:rFonts w:cstheme="minorHAnsi"/>
                <w:sz w:val="18"/>
                <w:szCs w:val="18"/>
              </w:rPr>
              <w:t xml:space="preserve">Présence du descriptif de </w:t>
            </w:r>
            <w:r w:rsidRPr="00F47E32">
              <w:rPr>
                <w:rFonts w:cstheme="minorHAnsi"/>
                <w:sz w:val="18"/>
                <w:szCs w:val="18"/>
              </w:rPr>
              <w:t>l’épreuve en accord avec les principes du référentiel de CA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3F545F12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22D0123A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35808FF" w14:textId="77777777" w:rsidR="00790297" w:rsidRPr="00C853B5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47940A71" w14:textId="77777777" w:rsidTr="00C4287F">
        <w:trPr>
          <w:trHeight w:val="99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6883833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33036">
              <w:rPr>
                <w:rFonts w:cstheme="minorHAnsi"/>
                <w:sz w:val="18"/>
                <w:szCs w:val="18"/>
              </w:rPr>
              <w:t>Les modalités d’élaboration de l’épreuve sont-</w:t>
            </w:r>
            <w:r>
              <w:rPr>
                <w:rFonts w:cstheme="minorHAnsi"/>
                <w:sz w:val="18"/>
                <w:szCs w:val="18"/>
              </w:rPr>
              <w:t>elles</w:t>
            </w:r>
            <w:r w:rsidRPr="00A33036">
              <w:rPr>
                <w:rFonts w:cstheme="minorHAnsi"/>
                <w:sz w:val="18"/>
                <w:szCs w:val="18"/>
              </w:rPr>
              <w:t xml:space="preserve"> cohérent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33036">
              <w:rPr>
                <w:rFonts w:cstheme="minorHAnsi"/>
                <w:sz w:val="18"/>
                <w:szCs w:val="18"/>
              </w:rPr>
              <w:t>s avec les repères d’évaluation des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A33036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2E0DBE9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7615C40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D1CDE97" w14:textId="77777777" w:rsidR="00790297" w:rsidRPr="00A33036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55D952BB" w14:textId="77777777" w:rsidTr="00C4287F">
        <w:trPr>
          <w:trHeight w:val="497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56164C0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</w:t>
            </w:r>
            <w:r>
              <w:rPr>
                <w:rFonts w:cstheme="minorHAnsi"/>
                <w:sz w:val="18"/>
                <w:szCs w:val="18"/>
              </w:rPr>
              <w:t xml:space="preserve">P </w:t>
            </w:r>
            <w:r w:rsidRPr="00DF3694">
              <w:rPr>
                <w:rFonts w:cstheme="minorHAnsi"/>
                <w:sz w:val="18"/>
                <w:szCs w:val="18"/>
              </w:rPr>
              <w:t>sur 4 degrés</w:t>
            </w:r>
            <w:r>
              <w:rPr>
                <w:rFonts w:cstheme="minorHAnsi"/>
                <w:sz w:val="18"/>
                <w:szCs w:val="18"/>
              </w:rPr>
              <w:t xml:space="preserve"> de maîtrise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5462C91B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CC9E2DA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1810C16E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1157ECD6" w14:textId="77777777" w:rsidTr="00C4287F">
        <w:trPr>
          <w:trHeight w:val="563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D47AB80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Tous les AFLP sont</w:t>
            </w:r>
            <w:r w:rsidRPr="000B32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déclinés en éléments à évaluer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18AFFA1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1C7D8AD3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17437122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25AB294B" w14:textId="77777777" w:rsidTr="00C4287F">
        <w:trPr>
          <w:trHeight w:val="1000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5258C28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Situation de fin de séquence : 7</w:t>
            </w:r>
            <w:r w:rsidRPr="00DF3694">
              <w:rPr>
                <w:rFonts w:cstheme="minorHAnsi"/>
                <w:sz w:val="18"/>
                <w:szCs w:val="18"/>
              </w:rPr>
              <w:t xml:space="preserve"> points pour l’AFL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DF3694">
              <w:rPr>
                <w:rFonts w:cstheme="minorHAnsi"/>
                <w:sz w:val="18"/>
                <w:szCs w:val="18"/>
              </w:rPr>
              <w:t xml:space="preserve"> 1 </w:t>
            </w:r>
            <w:r>
              <w:rPr>
                <w:rFonts w:cstheme="minorHAnsi"/>
                <w:sz w:val="18"/>
                <w:szCs w:val="18"/>
              </w:rPr>
              <w:t>et 5 points pour l’ALFP 2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3C7EC022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659DBDE1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6F8A3F4C" w14:textId="77777777" w:rsidR="00790297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297" w:rsidRPr="00DF3694" w14:paraId="6E7555F2" w14:textId="77777777" w:rsidTr="00C4287F">
        <w:trPr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79C789B" w14:textId="77777777" w:rsidR="00790297" w:rsidRPr="00DF3694" w:rsidRDefault="00790297" w:rsidP="00C4287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Evaluation au fil de la séquence : 2 AFLP sont retenus par l’enseignant parmi les AFLP 3-4-5-6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8CBC8EB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14:paraId="3CE7CDD1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F2F2F2" w:themeFill="background1" w:themeFillShade="F2"/>
          </w:tcPr>
          <w:p w14:paraId="23CF9AE0" w14:textId="77777777" w:rsidR="00790297" w:rsidRPr="00DF3694" w:rsidRDefault="00790297" w:rsidP="00C428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AF258B5" w14:textId="77777777" w:rsidR="00790297" w:rsidRDefault="00790297" w:rsidP="00134E61"/>
    <w:p w14:paraId="4AB0E497" w14:textId="77777777" w:rsidR="00E62149" w:rsidRDefault="00E62149" w:rsidP="009F06DD">
      <w:pPr>
        <w:ind w:left="-426"/>
      </w:pPr>
    </w:p>
    <w:p w14:paraId="7F3E5EA7" w14:textId="77777777" w:rsidR="00E62149" w:rsidRDefault="00E62149" w:rsidP="009F06DD">
      <w:pPr>
        <w:ind w:left="-426"/>
      </w:pPr>
    </w:p>
    <w:p w14:paraId="5B338324" w14:textId="77777777" w:rsidR="00E62149" w:rsidRDefault="00E62149" w:rsidP="00676F13"/>
    <w:sectPr w:rsidR="00E62149" w:rsidSect="00790297">
      <w:headerReference w:type="default" r:id="rId7"/>
      <w:footerReference w:type="default" r:id="rId8"/>
      <w:headerReference w:type="first" r:id="rId9"/>
      <w:pgSz w:w="11906" w:h="16838"/>
      <w:pgMar w:top="284" w:right="566" w:bottom="1135" w:left="85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1A54" w14:textId="77777777" w:rsidR="00A22475" w:rsidRDefault="00A22475" w:rsidP="009B0926">
      <w:pPr>
        <w:spacing w:after="0" w:line="240" w:lineRule="auto"/>
      </w:pPr>
      <w:r>
        <w:separator/>
      </w:r>
    </w:p>
  </w:endnote>
  <w:endnote w:type="continuationSeparator" w:id="0">
    <w:p w14:paraId="6F45EB3E" w14:textId="77777777" w:rsidR="00A22475" w:rsidRDefault="00A22475" w:rsidP="009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034868"/>
      <w:docPartObj>
        <w:docPartGallery w:val="Page Numbers (Bottom of Page)"/>
        <w:docPartUnique/>
      </w:docPartObj>
    </w:sdtPr>
    <w:sdtEndPr/>
    <w:sdtContent>
      <w:p w14:paraId="2585211F" w14:textId="77777777" w:rsidR="009B0926" w:rsidRDefault="00134E6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B9D490" wp14:editId="4C1C7812">
                  <wp:simplePos x="0" y="0"/>
                  <wp:positionH relativeFrom="rightMargin">
                    <wp:posOffset>-438150</wp:posOffset>
                  </wp:positionH>
                  <wp:positionV relativeFrom="bottomMargin">
                    <wp:posOffset>77469</wp:posOffset>
                  </wp:positionV>
                  <wp:extent cx="366395" cy="314325"/>
                  <wp:effectExtent l="0" t="0" r="14605" b="28575"/>
                  <wp:wrapNone/>
                  <wp:docPr id="4" name="Rectangle : 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3143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7299F" w14:textId="77777777" w:rsidR="00134E61" w:rsidRDefault="00134E61" w:rsidP="00134E61">
                              <w:pPr>
                                <w:ind w:right="1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B9D49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4" o:spid="_x0000_s1026" type="#_x0000_t65" style="position:absolute;margin-left:-34.5pt;margin-top:6.1pt;width:28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" o:allowincell="f" adj="14135" strokecolor="gray" strokeweight=".25pt">
                  <v:textbox>
                    <w:txbxContent>
                      <w:p w14:paraId="7B37299F" w14:textId="77777777" w:rsidR="00134E61" w:rsidRDefault="00134E61" w:rsidP="00134E61">
                        <w:pPr>
                          <w:ind w:right="1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34E61">
          <w:t>Académie de Versailles – Auto-positionnement référentiel d’évaluation Etablissement – Session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8116" w14:textId="77777777" w:rsidR="00A22475" w:rsidRDefault="00A22475" w:rsidP="009B0926">
      <w:pPr>
        <w:spacing w:after="0" w:line="240" w:lineRule="auto"/>
      </w:pPr>
      <w:r>
        <w:separator/>
      </w:r>
    </w:p>
  </w:footnote>
  <w:footnote w:type="continuationSeparator" w:id="0">
    <w:p w14:paraId="3C1572F8" w14:textId="77777777" w:rsidR="00A22475" w:rsidRDefault="00A22475" w:rsidP="009B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A6F8" w14:textId="37E259D6" w:rsidR="00B66728" w:rsidRDefault="00790297">
    <w:pPr>
      <w:pStyle w:val="En-tte"/>
    </w:pPr>
    <w:r>
      <w:rPr>
        <w:rFonts w:ascii="Roboto-Light" w:hAnsi="Roboto-Light" w:cs="Roboto-Light"/>
        <w:noProof/>
        <w:color w:val="000000"/>
        <w:sz w:val="14"/>
        <w:szCs w:val="14"/>
        <w:lang w:eastAsia="fr-FR"/>
      </w:rPr>
      <w:drawing>
        <wp:anchor distT="0" distB="0" distL="114300" distR="114300" simplePos="0" relativeHeight="251665408" behindDoc="0" locked="0" layoutInCell="1" allowOverlap="1" wp14:anchorId="019D266F" wp14:editId="04D832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56496" cy="1461135"/>
          <wp:effectExtent l="0" t="0" r="0" b="5715"/>
          <wp:wrapNone/>
          <wp:docPr id="5" name="Image 5" descr="C:\Users\lgoreau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reau\Desktop\logo_academie_versaill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1"/>
                  <a:stretch/>
                </pic:blipFill>
                <pic:spPr bwMode="auto">
                  <a:xfrm>
                    <a:off x="0" y="0"/>
                    <a:ext cx="1456496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1A42A1" w14:textId="77777777" w:rsidR="00B66728" w:rsidRDefault="00B667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2886" w14:textId="18059B12" w:rsidR="00B66728" w:rsidRDefault="00B66728">
    <w:pPr>
      <w:pStyle w:val="En-tte"/>
    </w:pPr>
    <w:r>
      <w:rPr>
        <w:rFonts w:ascii="Roboto-Light" w:hAnsi="Roboto-Light" w:cs="Roboto-Light"/>
        <w:noProof/>
        <w:color w:val="000000"/>
        <w:sz w:val="14"/>
        <w:szCs w:val="14"/>
        <w:lang w:eastAsia="fr-FR"/>
      </w:rPr>
      <w:drawing>
        <wp:anchor distT="0" distB="0" distL="114300" distR="114300" simplePos="0" relativeHeight="251663360" behindDoc="0" locked="0" layoutInCell="1" allowOverlap="1" wp14:anchorId="2A1AC0EE" wp14:editId="5F6837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56496" cy="1461135"/>
          <wp:effectExtent l="0" t="0" r="0" b="5715"/>
          <wp:wrapNone/>
          <wp:docPr id="3" name="Image 3" descr="C:\Users\lgoreau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reau\Desktop\logo_academie_versaill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1"/>
                  <a:stretch/>
                </pic:blipFill>
                <pic:spPr bwMode="auto">
                  <a:xfrm>
                    <a:off x="0" y="0"/>
                    <a:ext cx="1456496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217E5"/>
    <w:multiLevelType w:val="hybridMultilevel"/>
    <w:tmpl w:val="C5C4AD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1460B6"/>
    <w:multiLevelType w:val="hybridMultilevel"/>
    <w:tmpl w:val="D58E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51EF"/>
    <w:multiLevelType w:val="hybridMultilevel"/>
    <w:tmpl w:val="C724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2"/>
    <w:rsid w:val="00090CC6"/>
    <w:rsid w:val="000C2DCF"/>
    <w:rsid w:val="00106DFB"/>
    <w:rsid w:val="00134E61"/>
    <w:rsid w:val="00164017"/>
    <w:rsid w:val="002D45FD"/>
    <w:rsid w:val="00354852"/>
    <w:rsid w:val="004538AE"/>
    <w:rsid w:val="004D6D7E"/>
    <w:rsid w:val="00676F13"/>
    <w:rsid w:val="00790297"/>
    <w:rsid w:val="007B4B59"/>
    <w:rsid w:val="007C2CD9"/>
    <w:rsid w:val="00852C90"/>
    <w:rsid w:val="009338F0"/>
    <w:rsid w:val="009B0926"/>
    <w:rsid w:val="009B7830"/>
    <w:rsid w:val="009F06DD"/>
    <w:rsid w:val="009F4B1F"/>
    <w:rsid w:val="00A22475"/>
    <w:rsid w:val="00B66728"/>
    <w:rsid w:val="00C77154"/>
    <w:rsid w:val="00CF731D"/>
    <w:rsid w:val="00D26CB0"/>
    <w:rsid w:val="00E62149"/>
    <w:rsid w:val="00EA21E3"/>
    <w:rsid w:val="00F45BBB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ECDF"/>
  <w15:chartTrackingRefBased/>
  <w15:docId w15:val="{BDBAB632-1340-44E5-A8B8-E6EF1B6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48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926"/>
  </w:style>
  <w:style w:type="paragraph" w:styleId="Pieddepage">
    <w:name w:val="footer"/>
    <w:basedOn w:val="Normal"/>
    <w:link w:val="PieddepageCar"/>
    <w:uiPriority w:val="99"/>
    <w:unhideWhenUsed/>
    <w:rsid w:val="009B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926"/>
  </w:style>
  <w:style w:type="paragraph" w:styleId="Textedebulles">
    <w:name w:val="Balloon Text"/>
    <w:basedOn w:val="Normal"/>
    <w:link w:val="TextedebullesCar"/>
    <w:uiPriority w:val="99"/>
    <w:semiHidden/>
    <w:unhideWhenUsed/>
    <w:rsid w:val="009B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Mendez</dc:creator>
  <cp:keywords/>
  <dc:description/>
  <cp:lastModifiedBy>THIBAULT DUBOIS</cp:lastModifiedBy>
  <cp:revision>2</cp:revision>
  <dcterms:created xsi:type="dcterms:W3CDTF">2021-01-22T08:55:00Z</dcterms:created>
  <dcterms:modified xsi:type="dcterms:W3CDTF">2021-01-22T08:55:00Z</dcterms:modified>
</cp:coreProperties>
</file>