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FCB58" w14:textId="2E934A55" w:rsidR="00185119" w:rsidRDefault="00B97314" w:rsidP="001851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sz w:val="14"/>
          <w:szCs w:val="1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4197E" wp14:editId="4CD66C7B">
                <wp:simplePos x="0" y="0"/>
                <wp:positionH relativeFrom="column">
                  <wp:posOffset>1292225</wp:posOffset>
                </wp:positionH>
                <wp:positionV relativeFrom="paragraph">
                  <wp:posOffset>138430</wp:posOffset>
                </wp:positionV>
                <wp:extent cx="8537855" cy="1382232"/>
                <wp:effectExtent l="0" t="0" r="15875" b="2794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7855" cy="13822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EEEFB3C" w14:textId="77777777" w:rsidR="00185119" w:rsidRDefault="00185119" w:rsidP="00185119">
                            <w:pPr>
                              <w:jc w:val="center"/>
                              <w:rPr>
                                <w:rFonts w:ascii="Berlin Sans FB Demi" w:hAnsi="Berlin Sans FB Demi" w:cs="Sriracha-Regular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0F0D84">
                              <w:rPr>
                                <w:rFonts w:ascii="Berlin Sans FB Demi" w:hAnsi="Berlin Sans FB Demi" w:cs="Sriracha-Regular"/>
                                <w:color w:val="000000"/>
                                <w:sz w:val="56"/>
                                <w:szCs w:val="56"/>
                              </w:rPr>
                              <w:t>Éducation physique et sportive</w:t>
                            </w:r>
                          </w:p>
                          <w:p w14:paraId="5128DFAC" w14:textId="77777777" w:rsidR="00185119" w:rsidRDefault="00185119" w:rsidP="00185119">
                            <w:pPr>
                              <w:jc w:val="center"/>
                              <w:rPr>
                                <w:rFonts w:ascii="Berlin Sans FB Demi" w:hAnsi="Berlin Sans FB Demi" w:cs="Archive"/>
                                <w:color w:val="000000"/>
                                <w:sz w:val="34"/>
                                <w:szCs w:val="34"/>
                              </w:rPr>
                            </w:pPr>
                            <w:r w:rsidRPr="00A22FB5">
                              <w:rPr>
                                <w:rFonts w:ascii="Berlin Sans FB Demi" w:hAnsi="Berlin Sans FB Demi" w:cs="Archive"/>
                                <w:color w:val="000000"/>
                                <w:sz w:val="34"/>
                                <w:szCs w:val="34"/>
                              </w:rPr>
                              <w:t>RÉFÉRENTIEL D’ÉVALUATION</w:t>
                            </w:r>
                            <w:r>
                              <w:rPr>
                                <w:rFonts w:ascii="Berlin Sans FB Demi" w:hAnsi="Berlin Sans FB Demi" w:cs="Archive"/>
                                <w:color w:val="000000"/>
                                <w:sz w:val="34"/>
                                <w:szCs w:val="34"/>
                              </w:rPr>
                              <w:t xml:space="preserve"> ETABLISSEMENT </w:t>
                            </w:r>
                          </w:p>
                          <w:p w14:paraId="2819B023" w14:textId="7757F529" w:rsidR="00185119" w:rsidRDefault="00185119" w:rsidP="00185119">
                            <w:pPr>
                              <w:jc w:val="center"/>
                            </w:pPr>
                            <w:r>
                              <w:rPr>
                                <w:rFonts w:ascii="Berlin Sans FB Demi" w:hAnsi="Berlin Sans FB Demi" w:cs="Archive"/>
                                <w:color w:val="000000"/>
                                <w:sz w:val="34"/>
                                <w:szCs w:val="34"/>
                              </w:rPr>
                              <w:t>Certificat d’Aptitude Professionnelle</w:t>
                            </w:r>
                          </w:p>
                          <w:p w14:paraId="7C8702B5" w14:textId="77777777" w:rsidR="00185119" w:rsidRDefault="00185119" w:rsidP="001851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4197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01.75pt;margin-top:10.9pt;width:672.25pt;height:10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" fillcolor="window" strokeweight=".5pt">
                <v:textbox>
                  <w:txbxContent>
                    <w:p w14:paraId="1EEEFB3C" w14:textId="77777777" w:rsidR="00185119" w:rsidRDefault="00185119" w:rsidP="00185119">
                      <w:pPr>
                        <w:jc w:val="center"/>
                        <w:rPr>
                          <w:rFonts w:ascii="Berlin Sans FB Demi" w:hAnsi="Berlin Sans FB Demi" w:cs="Sriracha-Regular"/>
                          <w:color w:val="000000"/>
                          <w:sz w:val="56"/>
                          <w:szCs w:val="56"/>
                        </w:rPr>
                      </w:pPr>
                      <w:r w:rsidRPr="000F0D84">
                        <w:rPr>
                          <w:rFonts w:ascii="Berlin Sans FB Demi" w:hAnsi="Berlin Sans FB Demi" w:cs="Sriracha-Regular"/>
                          <w:color w:val="000000"/>
                          <w:sz w:val="56"/>
                          <w:szCs w:val="56"/>
                        </w:rPr>
                        <w:t>Éducation physique et sportive</w:t>
                      </w:r>
                    </w:p>
                    <w:p w14:paraId="5128DFAC" w14:textId="77777777" w:rsidR="00185119" w:rsidRDefault="00185119" w:rsidP="00185119">
                      <w:pPr>
                        <w:jc w:val="center"/>
                        <w:rPr>
                          <w:rFonts w:ascii="Berlin Sans FB Demi" w:hAnsi="Berlin Sans FB Demi" w:cs="Archive"/>
                          <w:color w:val="000000"/>
                          <w:sz w:val="34"/>
                          <w:szCs w:val="34"/>
                        </w:rPr>
                      </w:pPr>
                      <w:r w:rsidRPr="00A22FB5">
                        <w:rPr>
                          <w:rFonts w:ascii="Berlin Sans FB Demi" w:hAnsi="Berlin Sans FB Demi" w:cs="Archive"/>
                          <w:color w:val="000000"/>
                          <w:sz w:val="34"/>
                          <w:szCs w:val="34"/>
                        </w:rPr>
                        <w:t>RÉFÉRENTIEL D’ÉVALUATION</w:t>
                      </w:r>
                      <w:r>
                        <w:rPr>
                          <w:rFonts w:ascii="Berlin Sans FB Demi" w:hAnsi="Berlin Sans FB Demi" w:cs="Archive"/>
                          <w:color w:val="000000"/>
                          <w:sz w:val="34"/>
                          <w:szCs w:val="34"/>
                        </w:rPr>
                        <w:t xml:space="preserve"> ETABLISSEMENT </w:t>
                      </w:r>
                    </w:p>
                    <w:p w14:paraId="2819B023" w14:textId="7757F529" w:rsidR="00185119" w:rsidRDefault="00185119" w:rsidP="00185119">
                      <w:pPr>
                        <w:jc w:val="center"/>
                      </w:pPr>
                      <w:r>
                        <w:rPr>
                          <w:rFonts w:ascii="Berlin Sans FB Demi" w:hAnsi="Berlin Sans FB Demi" w:cs="Archive"/>
                          <w:color w:val="000000"/>
                          <w:sz w:val="34"/>
                          <w:szCs w:val="34"/>
                        </w:rPr>
                        <w:t>Certificat d’Aptitude Professionnelle</w:t>
                      </w:r>
                    </w:p>
                    <w:p w14:paraId="7C8702B5" w14:textId="77777777" w:rsidR="00185119" w:rsidRDefault="00185119" w:rsidP="001851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Roboto-Light" w:hAnsi="Roboto-Light" w:cs="Roboto-Light"/>
          <w:noProof/>
          <w:color w:val="000000"/>
          <w:sz w:val="14"/>
          <w:szCs w:val="14"/>
          <w:lang w:eastAsia="fr-FR"/>
        </w:rPr>
        <w:drawing>
          <wp:inline distT="0" distB="0" distL="0" distR="0" wp14:anchorId="26F701EE" wp14:editId="6D11C1C1">
            <wp:extent cx="1200150" cy="1263118"/>
            <wp:effectExtent l="0" t="0" r="0" b="0"/>
            <wp:docPr id="2" name="Image 2" descr="C:\Users\lgoreau\Desktop\logo_academie_versail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goreau\Desktop\logo_academie_versaill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528" cy="129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D1A9C" w14:textId="77777777" w:rsidR="00B97314" w:rsidRDefault="00185119" w:rsidP="00185119">
      <w:pPr>
        <w:autoSpaceDE w:val="0"/>
        <w:autoSpaceDN w:val="0"/>
        <w:adjustRightInd w:val="0"/>
        <w:spacing w:after="0" w:line="240" w:lineRule="auto"/>
        <w:rPr>
          <w:rFonts w:ascii="Archive" w:hAnsi="Archive" w:cs="Archive"/>
          <w:color w:val="FFFFFF"/>
          <w:sz w:val="16"/>
          <w:szCs w:val="16"/>
        </w:rPr>
      </w:pPr>
      <w:r>
        <w:rPr>
          <w:rFonts w:ascii="Archive" w:hAnsi="Archive" w:cs="Archive"/>
          <w:color w:val="FFFFFF"/>
          <w:sz w:val="16"/>
          <w:szCs w:val="16"/>
        </w:rPr>
        <w:t xml:space="preserve">VOIE G                           </w:t>
      </w:r>
    </w:p>
    <w:p w14:paraId="5B7DC8EC" w14:textId="77777777" w:rsidR="00B97314" w:rsidRDefault="00B97314" w:rsidP="00185119">
      <w:pPr>
        <w:autoSpaceDE w:val="0"/>
        <w:autoSpaceDN w:val="0"/>
        <w:adjustRightInd w:val="0"/>
        <w:spacing w:after="0" w:line="240" w:lineRule="auto"/>
        <w:rPr>
          <w:rFonts w:ascii="Archive" w:hAnsi="Archive" w:cs="Archive"/>
          <w:color w:val="FFFFFF"/>
          <w:sz w:val="16"/>
          <w:szCs w:val="16"/>
        </w:rPr>
      </w:pPr>
    </w:p>
    <w:p w14:paraId="51276CF1" w14:textId="0992B030" w:rsidR="00185119" w:rsidRPr="00B97314" w:rsidRDefault="00185119" w:rsidP="00185119">
      <w:pPr>
        <w:autoSpaceDE w:val="0"/>
        <w:autoSpaceDN w:val="0"/>
        <w:adjustRightInd w:val="0"/>
        <w:spacing w:after="0" w:line="240" w:lineRule="auto"/>
        <w:rPr>
          <w:rFonts w:ascii="Archive" w:hAnsi="Archive" w:cs="Archive"/>
          <w:color w:val="FFFFFF"/>
          <w:sz w:val="16"/>
          <w:szCs w:val="16"/>
        </w:rPr>
      </w:pPr>
      <w:r>
        <w:rPr>
          <w:rFonts w:ascii="Archive" w:hAnsi="Archive" w:cs="Archive"/>
          <w:color w:val="FFFFFF"/>
          <w:sz w:val="16"/>
          <w:szCs w:val="16"/>
        </w:rPr>
        <w:t xml:space="preserve">      </w:t>
      </w:r>
    </w:p>
    <w:p w14:paraId="708B41B3" w14:textId="77777777" w:rsidR="00185119" w:rsidRPr="000F0D84" w:rsidRDefault="00185119" w:rsidP="00185119">
      <w:pPr>
        <w:autoSpaceDE w:val="0"/>
        <w:autoSpaceDN w:val="0"/>
        <w:adjustRightInd w:val="0"/>
        <w:spacing w:after="0" w:line="240" w:lineRule="auto"/>
        <w:rPr>
          <w:rFonts w:ascii="Archive" w:hAnsi="Archive" w:cs="Archive"/>
          <w:color w:val="FFFFFF"/>
          <w:sz w:val="16"/>
          <w:szCs w:val="16"/>
        </w:rPr>
      </w:pPr>
    </w:p>
    <w:tbl>
      <w:tblPr>
        <w:tblStyle w:val="Grilledutableau"/>
        <w:tblW w:w="15843" w:type="dxa"/>
        <w:tblLook w:val="04A0" w:firstRow="1" w:lastRow="0" w:firstColumn="1" w:lastColumn="0" w:noHBand="0" w:noVBand="1"/>
      </w:tblPr>
      <w:tblGrid>
        <w:gridCol w:w="4250"/>
        <w:gridCol w:w="4018"/>
        <w:gridCol w:w="3419"/>
        <w:gridCol w:w="4156"/>
      </w:tblGrid>
      <w:tr w:rsidR="00185119" w14:paraId="0048D4F0" w14:textId="77777777" w:rsidTr="00B70E4B">
        <w:tc>
          <w:tcPr>
            <w:tcW w:w="4250" w:type="dxa"/>
          </w:tcPr>
          <w:p w14:paraId="29645C4D" w14:textId="77777777" w:rsidR="00185119" w:rsidRPr="002344B6" w:rsidRDefault="00185119" w:rsidP="003E1EFD">
            <w:pPr>
              <w:jc w:val="center"/>
              <w:rPr>
                <w:b/>
                <w:sz w:val="32"/>
                <w:szCs w:val="32"/>
              </w:rPr>
            </w:pPr>
            <w:r w:rsidRPr="002344B6">
              <w:rPr>
                <w:b/>
                <w:sz w:val="32"/>
                <w:szCs w:val="32"/>
                <w:shd w:val="clear" w:color="auto" w:fill="D9D9D9" w:themeFill="background1" w:themeFillShade="D9"/>
              </w:rPr>
              <w:t>ETABLISSEMENT :</w:t>
            </w:r>
          </w:p>
          <w:p w14:paraId="0A35BB96" w14:textId="77777777" w:rsidR="00185119" w:rsidRPr="002344B6" w:rsidRDefault="00185119" w:rsidP="00B70E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18" w:type="dxa"/>
          </w:tcPr>
          <w:p w14:paraId="4A6A1327" w14:textId="77777777" w:rsidR="00185119" w:rsidRPr="00107E67" w:rsidRDefault="00185119" w:rsidP="00B70E4B">
            <w:pPr>
              <w:jc w:val="center"/>
              <w:rPr>
                <w:b/>
                <w:sz w:val="32"/>
                <w:szCs w:val="32"/>
              </w:rPr>
            </w:pPr>
            <w:r w:rsidRPr="00107E67">
              <w:rPr>
                <w:b/>
                <w:sz w:val="32"/>
                <w:szCs w:val="32"/>
                <w:highlight w:val="lightGray"/>
              </w:rPr>
              <w:t>RNE</w:t>
            </w:r>
          </w:p>
          <w:p w14:paraId="626D98B5" w14:textId="77777777" w:rsidR="00185119" w:rsidRPr="002344B6" w:rsidRDefault="00185119" w:rsidP="00B70E4B">
            <w:pPr>
              <w:rPr>
                <w:b/>
                <w:sz w:val="32"/>
                <w:szCs w:val="32"/>
              </w:rPr>
            </w:pPr>
          </w:p>
        </w:tc>
        <w:tc>
          <w:tcPr>
            <w:tcW w:w="3419" w:type="dxa"/>
          </w:tcPr>
          <w:p w14:paraId="218833EB" w14:textId="77777777" w:rsidR="00185119" w:rsidRPr="00107E67" w:rsidRDefault="00185119" w:rsidP="00B70E4B">
            <w:pPr>
              <w:jc w:val="center"/>
              <w:rPr>
                <w:b/>
                <w:sz w:val="28"/>
                <w:szCs w:val="28"/>
                <w:shd w:val="clear" w:color="auto" w:fill="D9D9D9" w:themeFill="background1" w:themeFillShade="D9"/>
              </w:rPr>
            </w:pPr>
            <w:r w:rsidRPr="00107E67">
              <w:rPr>
                <w:b/>
                <w:sz w:val="28"/>
                <w:szCs w:val="28"/>
                <w:shd w:val="clear" w:color="auto" w:fill="D9D9D9" w:themeFill="background1" w:themeFillShade="D9"/>
              </w:rPr>
              <w:t>COMMUNE :</w:t>
            </w:r>
          </w:p>
          <w:p w14:paraId="013C81E3" w14:textId="77777777" w:rsidR="00185119" w:rsidRPr="002344B6" w:rsidRDefault="00185119" w:rsidP="00B70E4B">
            <w:pPr>
              <w:jc w:val="center"/>
              <w:rPr>
                <w:b/>
                <w:sz w:val="28"/>
                <w:szCs w:val="28"/>
                <w:shd w:val="clear" w:color="auto" w:fill="D9D9D9" w:themeFill="background1" w:themeFillShade="D9"/>
              </w:rPr>
            </w:pPr>
          </w:p>
        </w:tc>
        <w:tc>
          <w:tcPr>
            <w:tcW w:w="4156" w:type="dxa"/>
          </w:tcPr>
          <w:p w14:paraId="094F87D5" w14:textId="77777777" w:rsidR="00185119" w:rsidRPr="002344B6" w:rsidRDefault="00185119" w:rsidP="00B70E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D9D9D9" w:themeFill="background1" w:themeFillShade="D9"/>
              </w:rPr>
              <w:t>P</w:t>
            </w:r>
            <w:r w:rsidRPr="002344B6">
              <w:rPr>
                <w:b/>
                <w:sz w:val="28"/>
                <w:szCs w:val="28"/>
                <w:shd w:val="clear" w:color="auto" w:fill="D9D9D9" w:themeFill="background1" w:themeFillShade="D9"/>
              </w:rPr>
              <w:t>EPS Responsable Certification :</w:t>
            </w:r>
          </w:p>
          <w:p w14:paraId="4B1AA9DB" w14:textId="77777777" w:rsidR="00185119" w:rsidRDefault="00185119" w:rsidP="00B70E4B">
            <w:pPr>
              <w:jc w:val="center"/>
              <w:rPr>
                <w:b/>
                <w:sz w:val="28"/>
                <w:szCs w:val="28"/>
              </w:rPr>
            </w:pPr>
          </w:p>
          <w:p w14:paraId="58F313BB" w14:textId="77777777" w:rsidR="00185119" w:rsidRPr="002344B6" w:rsidRDefault="00185119" w:rsidP="00B70E4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51DB32A" w14:textId="7B1C9C12" w:rsidR="00185119" w:rsidRDefault="00185119" w:rsidP="00185119">
      <w:pPr>
        <w:autoSpaceDE w:val="0"/>
        <w:autoSpaceDN w:val="0"/>
        <w:adjustRightInd w:val="0"/>
        <w:spacing w:after="0" w:line="240" w:lineRule="auto"/>
        <w:jc w:val="center"/>
        <w:rPr>
          <w:rFonts w:ascii="Berlin Sans FB Demi" w:hAnsi="Berlin Sans FB Demi" w:cs="Archive"/>
          <w:color w:val="000000"/>
          <w:sz w:val="44"/>
          <w:szCs w:val="44"/>
          <w:shd w:val="clear" w:color="auto" w:fill="D9D9D9" w:themeFill="background1" w:themeFillShade="D9"/>
        </w:rPr>
      </w:pPr>
      <w:r>
        <w:rPr>
          <w:rFonts w:ascii="Berlin Sans FB Demi" w:hAnsi="Berlin Sans FB Demi" w:cs="Archive"/>
          <w:color w:val="FFFFFF"/>
          <w:sz w:val="34"/>
          <w:szCs w:val="34"/>
        </w:rPr>
        <w:t xml:space="preserve">OIE </w:t>
      </w:r>
      <w:r w:rsidRPr="00AD7ED1">
        <w:rPr>
          <w:rFonts w:ascii="Berlin Sans FB Demi" w:hAnsi="Berlin Sans FB Demi" w:cs="Archive"/>
          <w:color w:val="000000"/>
          <w:sz w:val="44"/>
          <w:szCs w:val="44"/>
        </w:rPr>
        <w:t xml:space="preserve">CHAMP   D’APPRENTISSAGE  </w:t>
      </w:r>
      <w:r>
        <w:rPr>
          <w:b/>
          <w:sz w:val="56"/>
          <w:szCs w:val="56"/>
        </w:rPr>
        <w:t>5</w:t>
      </w:r>
      <w:r w:rsidRPr="00AD7ED1">
        <w:rPr>
          <w:rFonts w:ascii="Berlin Sans FB Demi" w:hAnsi="Berlin Sans FB Demi" w:cs="Archive"/>
          <w:color w:val="000000"/>
          <w:sz w:val="44"/>
          <w:szCs w:val="44"/>
        </w:rPr>
        <w:t xml:space="preserve">  - APSA : </w:t>
      </w:r>
      <w:r w:rsidRPr="00AD7ED1">
        <w:rPr>
          <w:rFonts w:ascii="Berlin Sans FB Demi" w:hAnsi="Berlin Sans FB Demi" w:cs="Archive"/>
          <w:color w:val="000000"/>
          <w:sz w:val="44"/>
          <w:szCs w:val="44"/>
          <w:shd w:val="clear" w:color="auto" w:fill="D9D9D9" w:themeFill="background1" w:themeFillShade="D9"/>
        </w:rPr>
        <w:t>______________________</w:t>
      </w:r>
    </w:p>
    <w:p w14:paraId="5F6EF9AC" w14:textId="115847FB" w:rsidR="00185119" w:rsidRPr="00CE7DE9" w:rsidRDefault="00185119" w:rsidP="00185119">
      <w:pPr>
        <w:autoSpaceDE w:val="0"/>
        <w:autoSpaceDN w:val="0"/>
        <w:adjustRightInd w:val="0"/>
        <w:spacing w:after="0" w:line="240" w:lineRule="auto"/>
        <w:jc w:val="center"/>
        <w:rPr>
          <w:rFonts w:ascii="Berlin Sans FB Demi" w:hAnsi="Berlin Sans FB Demi" w:cs="Archive"/>
          <w:color w:val="FFFFFF"/>
          <w:sz w:val="36"/>
          <w:szCs w:val="36"/>
        </w:rPr>
      </w:pPr>
      <w:r>
        <w:rPr>
          <w:rFonts w:ascii="Berlin Sans FB Demi" w:hAnsi="Berlin Sans FB Demi" w:cs="Archive"/>
          <w:color w:val="000000"/>
          <w:sz w:val="36"/>
          <w:szCs w:val="36"/>
          <w:shd w:val="clear" w:color="auto" w:fill="D9D9D9" w:themeFill="background1" w:themeFillShade="D9"/>
        </w:rPr>
        <w:t>« Réaliser et orienter son activité physique pour développer ses ressources et s’entretenir »</w:t>
      </w:r>
    </w:p>
    <w:p w14:paraId="3F6D122A" w14:textId="77777777" w:rsidR="00185119" w:rsidRDefault="00185119" w:rsidP="00185119">
      <w:pPr>
        <w:autoSpaceDE w:val="0"/>
        <w:autoSpaceDN w:val="0"/>
        <w:adjustRightInd w:val="0"/>
        <w:spacing w:after="0" w:line="240" w:lineRule="auto"/>
        <w:rPr>
          <w:rFonts w:ascii="Sriracha-Regular" w:hAnsi="Sriracha-Regular" w:cs="Sriracha-Regular"/>
          <w:color w:val="000000"/>
          <w:sz w:val="28"/>
          <w:szCs w:val="28"/>
        </w:rPr>
      </w:pPr>
    </w:p>
    <w:p w14:paraId="565E9E50" w14:textId="77777777" w:rsidR="00185119" w:rsidRPr="00EA38EA" w:rsidRDefault="00185119" w:rsidP="00185119">
      <w:pPr>
        <w:autoSpaceDE w:val="0"/>
        <w:autoSpaceDN w:val="0"/>
        <w:adjustRightInd w:val="0"/>
        <w:spacing w:after="0" w:line="240" w:lineRule="auto"/>
        <w:rPr>
          <w:rFonts w:ascii="Sriracha-Regular" w:hAnsi="Sriracha-Regular" w:cs="Sriracha-Regular"/>
          <w:b/>
          <w:sz w:val="28"/>
          <w:szCs w:val="28"/>
        </w:rPr>
      </w:pPr>
      <w:r w:rsidRPr="003F5B4B">
        <w:rPr>
          <w:rFonts w:ascii="Sriracha-Regular" w:hAnsi="Sriracha-Regular" w:cs="Sriracha-Regular"/>
          <w:b/>
          <w:color w:val="000000"/>
          <w:sz w:val="28"/>
          <w:szCs w:val="28"/>
        </w:rPr>
        <w:t>Principes d’évaluation</w:t>
      </w:r>
      <w:r>
        <w:rPr>
          <w:rFonts w:ascii="Sriracha-Regular" w:hAnsi="Sriracha-Regular" w:cs="Sriracha-Regular"/>
          <w:b/>
          <w:color w:val="000000"/>
          <w:sz w:val="28"/>
          <w:szCs w:val="28"/>
        </w:rPr>
        <w:t> :</w:t>
      </w:r>
    </w:p>
    <w:p w14:paraId="06EC40BA" w14:textId="77777777" w:rsidR="00185119" w:rsidRPr="000A7698" w:rsidRDefault="00185119" w:rsidP="00185119">
      <w:pPr>
        <w:pStyle w:val="Paragraphedeliste"/>
        <w:rPr>
          <w:rFonts w:ascii="Roboto-Regular" w:hAnsi="Roboto-Regular" w:cs="Roboto-Regular"/>
          <w:sz w:val="20"/>
          <w:szCs w:val="20"/>
        </w:rPr>
      </w:pPr>
    </w:p>
    <w:p w14:paraId="307BD4FF" w14:textId="77777777" w:rsidR="00185119" w:rsidRPr="000A7698" w:rsidRDefault="00185119" w:rsidP="00185119">
      <w:pPr>
        <w:pStyle w:val="Paragraphedeliste"/>
        <w:numPr>
          <w:ilvl w:val="0"/>
          <w:numId w:val="10"/>
        </w:numPr>
        <w:rPr>
          <w:rFonts w:ascii="Roboto-Regular" w:hAnsi="Roboto-Regular" w:cs="Roboto-Regular"/>
          <w:sz w:val="20"/>
          <w:szCs w:val="20"/>
        </w:rPr>
      </w:pPr>
      <w:r w:rsidRPr="000A7698">
        <w:rPr>
          <w:rFonts w:ascii="Roboto-Regular" w:hAnsi="Roboto-Regular" w:cs="Roboto-Regular"/>
          <w:sz w:val="20"/>
          <w:szCs w:val="20"/>
        </w:rPr>
        <w:t xml:space="preserve"> </w:t>
      </w:r>
      <w:r w:rsidRPr="000A7698">
        <w:rPr>
          <w:rFonts w:ascii="Roboto-Regular" w:hAnsi="Roboto-Regular" w:cs="Roboto-Regular"/>
          <w:b/>
          <w:bCs/>
          <w:sz w:val="20"/>
          <w:szCs w:val="20"/>
        </w:rPr>
        <w:t xml:space="preserve">Situation de fin de séquence </w:t>
      </w:r>
      <w:r w:rsidRPr="000A7698">
        <w:rPr>
          <w:rFonts w:ascii="Roboto-Regular" w:hAnsi="Roboto-Regular" w:cs="Roboto-Regular"/>
          <w:sz w:val="20"/>
          <w:szCs w:val="20"/>
        </w:rPr>
        <w:t>: notée sur 12 points, elle porte sur l'évaluation des attendus suivants</w:t>
      </w:r>
      <w:r>
        <w:rPr>
          <w:rFonts w:ascii="Roboto-Regular" w:hAnsi="Roboto-Regular" w:cs="Roboto-Regular"/>
          <w:sz w:val="20"/>
          <w:szCs w:val="20"/>
        </w:rPr>
        <w:t> :</w:t>
      </w:r>
    </w:p>
    <w:p w14:paraId="77F19600" w14:textId="359B15AA" w:rsidR="00185119" w:rsidRPr="00C07531" w:rsidRDefault="00185119" w:rsidP="00185119">
      <w:pPr>
        <w:pStyle w:val="Paragraphedeliste"/>
        <w:numPr>
          <w:ilvl w:val="0"/>
          <w:numId w:val="13"/>
        </w:numPr>
        <w:rPr>
          <w:rFonts w:ascii="Roboto-Regular" w:hAnsi="Roboto-Regular" w:cs="CIDFont+F1"/>
          <w:color w:val="393939"/>
          <w:sz w:val="20"/>
          <w:szCs w:val="20"/>
        </w:rPr>
      </w:pPr>
      <w:r w:rsidRPr="00C07531">
        <w:rPr>
          <w:rFonts w:ascii="Roboto-Regular" w:hAnsi="Roboto-Regular" w:cs="CIDFont+F1"/>
          <w:color w:val="393939"/>
          <w:sz w:val="20"/>
          <w:szCs w:val="20"/>
        </w:rPr>
        <w:t>Construire et stabiliser une motricité spécifique pour être efficace dans le suivi d'un thème d'entrainement en cohérence avec un mobile personnel de développement.</w:t>
      </w:r>
    </w:p>
    <w:p w14:paraId="5E1DE01B" w14:textId="199AEDA2" w:rsidR="00185119" w:rsidRPr="00C07531" w:rsidRDefault="00185119" w:rsidP="00185119">
      <w:pPr>
        <w:pStyle w:val="Paragraphedeliste"/>
        <w:numPr>
          <w:ilvl w:val="0"/>
          <w:numId w:val="13"/>
        </w:numPr>
        <w:rPr>
          <w:rFonts w:ascii="Roboto-Regular" w:hAnsi="Roboto-Regular" w:cs="Roboto-Regular"/>
          <w:sz w:val="20"/>
          <w:szCs w:val="20"/>
        </w:rPr>
      </w:pPr>
      <w:r w:rsidRPr="00C07531">
        <w:rPr>
          <w:rFonts w:ascii="Roboto-Regular" w:hAnsi="Roboto-Regular" w:cs="CIDFont+F1"/>
          <w:color w:val="393939"/>
          <w:sz w:val="20"/>
          <w:szCs w:val="20"/>
        </w:rPr>
        <w:t>Mettre en lien des ressentis avec une charge de travail pour réguler cette charge de manière autonome.</w:t>
      </w:r>
    </w:p>
    <w:p w14:paraId="679B0F47" w14:textId="77777777" w:rsidR="00185119" w:rsidRPr="00C07531" w:rsidRDefault="00185119" w:rsidP="00185119">
      <w:pPr>
        <w:pStyle w:val="Paragraphedeliste"/>
        <w:ind w:left="1428"/>
        <w:rPr>
          <w:rFonts w:ascii="Roboto-Regular" w:hAnsi="Roboto-Regular" w:cs="Roboto-Regular"/>
          <w:sz w:val="20"/>
          <w:szCs w:val="20"/>
        </w:rPr>
      </w:pPr>
    </w:p>
    <w:p w14:paraId="3B2B4F17" w14:textId="77777777" w:rsidR="00185119" w:rsidRPr="00C07531" w:rsidRDefault="00185119" w:rsidP="00185119">
      <w:pPr>
        <w:pStyle w:val="Paragraphedeliste"/>
        <w:numPr>
          <w:ilvl w:val="0"/>
          <w:numId w:val="10"/>
        </w:numPr>
        <w:rPr>
          <w:rFonts w:ascii="Roboto-Regular" w:hAnsi="Roboto-Regular" w:cs="Roboto-Regular"/>
          <w:sz w:val="20"/>
          <w:szCs w:val="20"/>
        </w:rPr>
      </w:pPr>
      <w:r w:rsidRPr="00C07531">
        <w:rPr>
          <w:rFonts w:ascii="Roboto-Regular" w:hAnsi="Roboto-Regular" w:cs="Roboto-Regular"/>
          <w:b/>
          <w:bCs/>
          <w:sz w:val="20"/>
          <w:szCs w:val="20"/>
        </w:rPr>
        <w:t xml:space="preserve">Évaluation au fil de la séquence </w:t>
      </w:r>
      <w:r w:rsidRPr="00C07531">
        <w:rPr>
          <w:rFonts w:ascii="Roboto-Regular" w:hAnsi="Roboto-Regular" w:cs="Roboto-Regular"/>
          <w:sz w:val="20"/>
          <w:szCs w:val="20"/>
        </w:rPr>
        <w:t>: notée sur 8 points, elle porte sur l’évaluation de 2 AFLP retenus par l’enseignant parmi les 4 suivants :</w:t>
      </w:r>
    </w:p>
    <w:p w14:paraId="31BB8529" w14:textId="65C122FC" w:rsidR="00185119" w:rsidRPr="00C07531" w:rsidRDefault="00185119" w:rsidP="00185119">
      <w:pPr>
        <w:pStyle w:val="Paragraphedeliste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CIDFont+F1"/>
          <w:color w:val="393939"/>
          <w:sz w:val="20"/>
          <w:szCs w:val="20"/>
        </w:rPr>
      </w:pPr>
      <w:r w:rsidRPr="00C07531">
        <w:rPr>
          <w:rFonts w:ascii="Roboto-Regular" w:hAnsi="Roboto-Regular" w:cs="CIDFont+F1"/>
          <w:color w:val="393939"/>
          <w:sz w:val="20"/>
          <w:szCs w:val="20"/>
        </w:rPr>
        <w:t>Mobiliser différentes méthodes d’entraînement, analyser ses ressentis pour fonder ses choix.</w:t>
      </w:r>
    </w:p>
    <w:p w14:paraId="01F05429" w14:textId="77777777" w:rsidR="00185119" w:rsidRPr="00C07531" w:rsidRDefault="00185119" w:rsidP="00185119">
      <w:pPr>
        <w:pStyle w:val="Paragraphedeliste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CIDFont+F1"/>
          <w:color w:val="393939"/>
          <w:sz w:val="20"/>
          <w:szCs w:val="20"/>
        </w:rPr>
      </w:pPr>
      <w:r w:rsidRPr="00C07531">
        <w:rPr>
          <w:rFonts w:ascii="Roboto-Regular" w:hAnsi="Roboto-Regular" w:cs="CIDFont+F1"/>
          <w:color w:val="393939"/>
          <w:sz w:val="20"/>
          <w:szCs w:val="20"/>
        </w:rPr>
        <w:t>Coopérer et assurer les rôles sociaux pour aider au progrès individuel dans des conditions de sécurité.</w:t>
      </w:r>
    </w:p>
    <w:p w14:paraId="7BD94956" w14:textId="5A8E6FED" w:rsidR="00185119" w:rsidRPr="00C07531" w:rsidRDefault="00185119" w:rsidP="00185119">
      <w:pPr>
        <w:pStyle w:val="Paragraphedeliste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CIDFont+F1"/>
          <w:color w:val="393939"/>
          <w:sz w:val="20"/>
          <w:szCs w:val="20"/>
        </w:rPr>
      </w:pPr>
      <w:r w:rsidRPr="00C07531">
        <w:rPr>
          <w:rFonts w:ascii="Roboto-Regular" w:hAnsi="Roboto-Regular" w:cs="CIDFont+F1"/>
          <w:color w:val="393939"/>
          <w:sz w:val="20"/>
          <w:szCs w:val="20"/>
        </w:rPr>
        <w:t>S’engager avec une intensité ciblée et persévérer dans effort pour envisager des progrès.</w:t>
      </w:r>
    </w:p>
    <w:p w14:paraId="0ABA45E6" w14:textId="42B96BD3" w:rsidR="00185119" w:rsidRPr="00C07531" w:rsidRDefault="00185119" w:rsidP="00185119">
      <w:pPr>
        <w:pStyle w:val="Paragraphedeliste"/>
        <w:numPr>
          <w:ilvl w:val="1"/>
          <w:numId w:val="10"/>
        </w:numPr>
        <w:rPr>
          <w:rFonts w:ascii="Roboto-Regular" w:hAnsi="Roboto-Regular" w:cs="Roboto-Regular"/>
          <w:sz w:val="20"/>
          <w:szCs w:val="20"/>
        </w:rPr>
      </w:pPr>
      <w:r w:rsidRPr="00C07531">
        <w:rPr>
          <w:rFonts w:ascii="Roboto-Regular" w:hAnsi="Roboto-Regular" w:cs="CIDFont+F1"/>
          <w:color w:val="393939"/>
          <w:sz w:val="20"/>
          <w:szCs w:val="20"/>
        </w:rPr>
        <w:t>Intégrer des conseils d’entraînement, de diététique, d'hygiène de vie pour se construire un mode de vie sain et une pratique raisonnée.</w:t>
      </w:r>
    </w:p>
    <w:p w14:paraId="1412B8A9" w14:textId="77777777" w:rsidR="00185119" w:rsidRPr="002824EB" w:rsidRDefault="00185119" w:rsidP="00185119">
      <w:pPr>
        <w:pStyle w:val="Paragraphedeliste"/>
        <w:ind w:left="1440"/>
        <w:rPr>
          <w:rFonts w:ascii="Roboto-Regular" w:hAnsi="Roboto-Regular" w:cs="Roboto-Regular"/>
          <w:sz w:val="20"/>
          <w:szCs w:val="20"/>
        </w:rPr>
      </w:pPr>
    </w:p>
    <w:p w14:paraId="271848EC" w14:textId="77777777" w:rsidR="00185119" w:rsidRPr="002824EB" w:rsidRDefault="00185119" w:rsidP="00185119">
      <w:pPr>
        <w:pStyle w:val="Paragraphedeliste"/>
        <w:numPr>
          <w:ilvl w:val="0"/>
          <w:numId w:val="10"/>
        </w:numPr>
        <w:rPr>
          <w:rFonts w:ascii="Roboto-Regular" w:hAnsi="Roboto-Regular" w:cs="Roboto-Regular"/>
          <w:sz w:val="20"/>
          <w:szCs w:val="20"/>
        </w:rPr>
      </w:pPr>
      <w:r w:rsidRPr="002824EB">
        <w:rPr>
          <w:rFonts w:ascii="Roboto-Regular" w:hAnsi="Roboto-Regular" w:cs="Roboto-Regular"/>
          <w:b/>
          <w:bCs/>
          <w:sz w:val="20"/>
          <w:szCs w:val="20"/>
        </w:rPr>
        <w:t xml:space="preserve">Modalités </w:t>
      </w:r>
    </w:p>
    <w:p w14:paraId="69B23A55" w14:textId="77777777" w:rsidR="00185119" w:rsidRPr="00A86FD3" w:rsidRDefault="00185119" w:rsidP="00185119">
      <w:pPr>
        <w:pStyle w:val="Paragraphedeliste"/>
        <w:numPr>
          <w:ilvl w:val="0"/>
          <w:numId w:val="11"/>
        </w:numPr>
        <w:rPr>
          <w:rFonts w:ascii="Roboto-Regular" w:hAnsi="Roboto-Regular" w:cs="Roboto-Regular"/>
          <w:sz w:val="20"/>
          <w:szCs w:val="20"/>
        </w:rPr>
      </w:pPr>
      <w:r w:rsidRPr="00A86FD3">
        <w:rPr>
          <w:rFonts w:ascii="Roboto-Regular" w:hAnsi="Roboto-Regular" w:cs="Roboto-Regular"/>
          <w:sz w:val="20"/>
          <w:szCs w:val="20"/>
        </w:rPr>
        <w:t xml:space="preserve">En fin de formation, le candidat choisit de répartir les 8 points entre les deux AFLP retenus avant la situation d’évaluation (avec un minimum de 2 points pour un AFLP). </w:t>
      </w:r>
    </w:p>
    <w:p w14:paraId="7574BC59" w14:textId="77777777" w:rsidR="00185119" w:rsidRDefault="00185119" w:rsidP="00185119">
      <w:pPr>
        <w:pStyle w:val="Paragraphedeliste"/>
        <w:numPr>
          <w:ilvl w:val="0"/>
          <w:numId w:val="11"/>
        </w:numPr>
        <w:rPr>
          <w:rFonts w:ascii="Roboto-Regular" w:hAnsi="Roboto-Regular" w:cs="Roboto-Regular"/>
          <w:sz w:val="20"/>
          <w:szCs w:val="20"/>
        </w:rPr>
      </w:pPr>
      <w:r w:rsidRPr="0061190B">
        <w:rPr>
          <w:rFonts w:ascii="Roboto-Regular" w:hAnsi="Roboto-Regular" w:cs="Roboto-Regular"/>
          <w:sz w:val="20"/>
          <w:szCs w:val="20"/>
        </w:rPr>
        <w:t>Trois choix sont possibles : 4-4 / 6-2 / 2-6. La répartition choisie doit être annoncée par l’élève au cours des premières séances de la séquence, avant la situation d’évaluation.</w:t>
      </w:r>
    </w:p>
    <w:p w14:paraId="1A6A8AA3" w14:textId="77777777" w:rsidR="00185119" w:rsidRDefault="00185119" w:rsidP="00185119">
      <w:pPr>
        <w:autoSpaceDE w:val="0"/>
        <w:autoSpaceDN w:val="0"/>
        <w:adjustRightInd w:val="0"/>
        <w:spacing w:after="0" w:line="240" w:lineRule="auto"/>
        <w:rPr>
          <w:rFonts w:ascii="Sriracha-Regular" w:hAnsi="Sriracha-Regular" w:cs="Sriracha-Regular"/>
          <w:b/>
          <w:color w:val="000000"/>
          <w:sz w:val="28"/>
          <w:szCs w:val="28"/>
        </w:rPr>
      </w:pPr>
    </w:p>
    <w:p w14:paraId="04553CB3" w14:textId="77777777" w:rsidR="00185119" w:rsidRPr="007F7D2B" w:rsidRDefault="00185119" w:rsidP="00185119">
      <w:pPr>
        <w:autoSpaceDE w:val="0"/>
        <w:autoSpaceDN w:val="0"/>
        <w:adjustRightInd w:val="0"/>
        <w:spacing w:after="0" w:line="240" w:lineRule="auto"/>
        <w:rPr>
          <w:rFonts w:ascii="Sriracha-Regular" w:hAnsi="Sriracha-Regular" w:cs="Sriracha-Regular"/>
          <w:b/>
          <w:color w:val="000000"/>
          <w:sz w:val="28"/>
          <w:szCs w:val="28"/>
        </w:rPr>
      </w:pPr>
      <w:r w:rsidRPr="007F7D2B">
        <w:rPr>
          <w:rFonts w:ascii="Sriracha-Regular" w:hAnsi="Sriracha-Regular" w:cs="Sriracha-Regular"/>
          <w:b/>
          <w:color w:val="000000"/>
          <w:sz w:val="28"/>
          <w:szCs w:val="28"/>
        </w:rPr>
        <w:lastRenderedPageBreak/>
        <w:t>Barème et notation</w:t>
      </w:r>
    </w:p>
    <w:p w14:paraId="55065C51" w14:textId="77777777" w:rsidR="00185119" w:rsidRPr="007F7D2B" w:rsidRDefault="00185119" w:rsidP="0018511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Roboto-Regular" w:hAnsi="Roboto-Regular" w:cs="Roboto-Regular"/>
          <w:color w:val="000000"/>
          <w:sz w:val="18"/>
          <w:szCs w:val="18"/>
        </w:rPr>
      </w:pPr>
      <w:r w:rsidRPr="007F7D2B">
        <w:rPr>
          <w:rFonts w:ascii="Roboto-Regular" w:hAnsi="Roboto-Regular" w:cs="Roboto-Regular"/>
          <w:color w:val="000000"/>
          <w:sz w:val="18"/>
          <w:szCs w:val="18"/>
        </w:rPr>
        <w:t xml:space="preserve">La situation d’évaluation en fin de séquence est noté sur 12 points : </w:t>
      </w:r>
      <w:r w:rsidRPr="007F7D2B">
        <w:rPr>
          <w:rFonts w:ascii="Roboto-Regular" w:hAnsi="Roboto-Regular" w:cs="Roboto-Regular"/>
          <w:b/>
          <w:bCs/>
          <w:color w:val="000000"/>
          <w:sz w:val="18"/>
          <w:szCs w:val="18"/>
          <w:u w:val="single"/>
        </w:rPr>
        <w:t>AFLP 1 : 7 pts</w:t>
      </w:r>
      <w:r w:rsidRPr="007F7D2B">
        <w:rPr>
          <w:rFonts w:ascii="Roboto-Regular" w:hAnsi="Roboto-Regular" w:cs="Roboto-Regular"/>
          <w:b/>
          <w:bCs/>
          <w:color w:val="000000"/>
          <w:sz w:val="18"/>
          <w:szCs w:val="18"/>
        </w:rPr>
        <w:tab/>
      </w:r>
      <w:r w:rsidRPr="007F7D2B">
        <w:rPr>
          <w:rFonts w:ascii="Roboto-Regular" w:hAnsi="Roboto-Regular" w:cs="Roboto-Regular"/>
          <w:b/>
          <w:bCs/>
          <w:color w:val="000000"/>
          <w:sz w:val="18"/>
          <w:szCs w:val="18"/>
          <w:u w:val="single"/>
        </w:rPr>
        <w:t>AFLP 2 : 5 pts</w:t>
      </w:r>
    </w:p>
    <w:p w14:paraId="70107F97" w14:textId="77777777" w:rsidR="00185119" w:rsidRPr="007F7D2B" w:rsidRDefault="00185119" w:rsidP="0018511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Roboto-Regular" w:hAnsi="Roboto-Regular" w:cs="Roboto-Regular"/>
          <w:color w:val="000000"/>
          <w:sz w:val="18"/>
          <w:szCs w:val="18"/>
        </w:rPr>
      </w:pPr>
      <w:r w:rsidRPr="007F7D2B">
        <w:rPr>
          <w:rFonts w:ascii="Roboto-Regular" w:hAnsi="Roboto-Regular" w:cs="Roboto-Regular"/>
          <w:color w:val="000000"/>
          <w:sz w:val="18"/>
          <w:szCs w:val="18"/>
        </w:rPr>
        <w:t xml:space="preserve">Deux AFLP sont retenus par l’enseignant parmi les AFLP 3, 4, 5 et 6 ; et sont notés sur 8 points. La répartition des 8 points est au choix des élèves avec les possibilités de répartition suivante : </w:t>
      </w:r>
      <w:r w:rsidRPr="007F7D2B">
        <w:rPr>
          <w:rFonts w:ascii="Roboto-Regular" w:hAnsi="Roboto-Regular" w:cs="Roboto-Regular"/>
          <w:b/>
          <w:bCs/>
          <w:color w:val="000000"/>
          <w:sz w:val="18"/>
          <w:szCs w:val="18"/>
          <w:u w:val="single"/>
          <w:lang w:val="en-US"/>
        </w:rPr>
        <w:t>4 pts / 4 pts ; 6 pts / 2 pts ; 2 pts / 6 pts</w:t>
      </w:r>
      <w:r w:rsidRPr="007F7D2B">
        <w:rPr>
          <w:rFonts w:ascii="Roboto-Regular" w:hAnsi="Roboto-Regular" w:cs="Roboto-Regular"/>
          <w:color w:val="000000"/>
          <w:sz w:val="18"/>
          <w:szCs w:val="18"/>
          <w:lang w:val="en-US"/>
        </w:rPr>
        <w:t>.</w:t>
      </w:r>
    </w:p>
    <w:p w14:paraId="43FBC0D6" w14:textId="77777777" w:rsidR="00185119" w:rsidRPr="007F7D2B" w:rsidRDefault="00185119" w:rsidP="0018511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00000"/>
          <w:sz w:val="20"/>
          <w:szCs w:val="20"/>
        </w:rPr>
      </w:pPr>
      <w:r w:rsidRPr="007F7D2B">
        <w:rPr>
          <w:rFonts w:ascii="Roboto-Regular" w:hAnsi="Roboto-Regular" w:cs="Roboto-Regular"/>
          <w:color w:val="000000"/>
          <w:sz w:val="20"/>
          <w:szCs w:val="20"/>
        </w:rPr>
        <w:t>Ce choix est effectué à l’issue de la : (</w:t>
      </w:r>
      <w:r w:rsidRPr="007F7D2B">
        <w:rPr>
          <w:rFonts w:ascii="Roboto-Regular" w:hAnsi="Roboto-Regular" w:cs="Roboto-Regular"/>
          <w:i/>
          <w:color w:val="FF0000"/>
          <w:sz w:val="20"/>
          <w:szCs w:val="20"/>
        </w:rPr>
        <w:t>précisez le moment au sein de la séquence</w:t>
      </w:r>
      <w:r w:rsidRPr="007F7D2B">
        <w:rPr>
          <w:rFonts w:ascii="Roboto-Regular" w:hAnsi="Roboto-Regular" w:cs="Roboto-Regular"/>
          <w:color w:val="000000"/>
          <w:sz w:val="20"/>
          <w:szCs w:val="20"/>
        </w:rPr>
        <w:t xml:space="preserve">) </w:t>
      </w:r>
      <w:r w:rsidRPr="007F7D2B">
        <w:rPr>
          <w:rFonts w:ascii="Roboto-Regular" w:hAnsi="Roboto-Regular" w:cs="Roboto-Regular"/>
          <w:color w:val="000000"/>
          <w:sz w:val="20"/>
          <w:szCs w:val="20"/>
          <w:highlight w:val="lightGray"/>
        </w:rPr>
        <w:t>……………………………………………………………………………………………………………………………………………………………</w:t>
      </w:r>
    </w:p>
    <w:tbl>
      <w:tblPr>
        <w:tblStyle w:val="Ombrageclair1"/>
        <w:tblW w:w="15593" w:type="dxa"/>
        <w:tblInd w:w="-2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5593"/>
      </w:tblGrid>
      <w:tr w:rsidR="00185119" w:rsidRPr="002824EB" w14:paraId="229DC65B" w14:textId="77777777" w:rsidTr="00B70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2C21AAAF" w14:textId="77777777" w:rsidR="00185119" w:rsidRPr="002824EB" w:rsidRDefault="00185119" w:rsidP="00B70E4B">
            <w:pPr>
              <w:autoSpaceDE w:val="0"/>
              <w:autoSpaceDN w:val="0"/>
              <w:adjustRightInd w:val="0"/>
              <w:ind w:left="708"/>
              <w:jc w:val="center"/>
              <w:rPr>
                <w:rFonts w:ascii="Roboto-Bold" w:hAnsi="Roboto-Bold" w:cs="Roboto-Bold"/>
                <w:bCs w:val="0"/>
                <w:color w:val="0070C0"/>
                <w:sz w:val="20"/>
                <w:szCs w:val="20"/>
              </w:rPr>
            </w:pPr>
            <w:r w:rsidRPr="002824EB">
              <w:rPr>
                <w:rFonts w:ascii="Roboto-Bold" w:hAnsi="Roboto-Bold" w:cs="Roboto-Bold"/>
                <w:bCs w:val="0"/>
                <w:color w:val="0070C0"/>
                <w:sz w:val="20"/>
                <w:szCs w:val="20"/>
              </w:rPr>
              <w:t>SITUATION D’EVALUATION FIN DE SEQUENCE / 12 PTS</w:t>
            </w:r>
          </w:p>
        </w:tc>
      </w:tr>
      <w:tr w:rsidR="00185119" w:rsidRPr="002824EB" w14:paraId="411D3B14" w14:textId="77777777" w:rsidTr="00B70E4B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shd w:val="clear" w:color="auto" w:fill="D9D9D9" w:themeFill="background1" w:themeFillShade="D9"/>
          </w:tcPr>
          <w:p w14:paraId="19CF4F2D" w14:textId="77777777" w:rsidR="00185119" w:rsidRPr="002824EB" w:rsidRDefault="00185119" w:rsidP="00B70E4B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color w:val="000000"/>
                <w:sz w:val="24"/>
                <w:szCs w:val="24"/>
              </w:rPr>
            </w:pPr>
            <w:r w:rsidRPr="002824EB">
              <w:rPr>
                <w:rFonts w:ascii="Roboto-Bold" w:hAnsi="Roboto-Bold" w:cs="Roboto-Bold"/>
                <w:color w:val="000000"/>
                <w:sz w:val="20"/>
                <w:szCs w:val="20"/>
              </w:rPr>
              <w:t>Description de l’épreuve :</w:t>
            </w:r>
          </w:p>
        </w:tc>
      </w:tr>
      <w:tr w:rsidR="00185119" w:rsidRPr="002824EB" w14:paraId="71F5D7F1" w14:textId="77777777" w:rsidTr="00B70E4B">
        <w:trPr>
          <w:trHeight w:val="1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</w:tcPr>
          <w:p w14:paraId="02041713" w14:textId="6E727DBF" w:rsidR="00F95DFB" w:rsidRPr="002824EB" w:rsidRDefault="00F95DFB" w:rsidP="00F95DFB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14:paraId="7F6A208D" w14:textId="77777777" w:rsidR="00185119" w:rsidRPr="007F7D2B" w:rsidRDefault="00185119" w:rsidP="00185119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0"/>
          <w:szCs w:val="20"/>
        </w:rPr>
      </w:pPr>
    </w:p>
    <w:tbl>
      <w:tblPr>
        <w:tblStyle w:val="Grilledutableau2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1"/>
        <w:gridCol w:w="3073"/>
        <w:gridCol w:w="3073"/>
        <w:gridCol w:w="3073"/>
        <w:gridCol w:w="3217"/>
      </w:tblGrid>
      <w:tr w:rsidR="00185119" w:rsidRPr="002824EB" w14:paraId="7CA9776B" w14:textId="77777777" w:rsidTr="00650062">
        <w:trPr>
          <w:jc w:val="center"/>
        </w:trPr>
        <w:tc>
          <w:tcPr>
            <w:tcW w:w="3115" w:type="dxa"/>
            <w:vMerge w:val="restart"/>
            <w:shd w:val="clear" w:color="auto" w:fill="F2F2F2" w:themeFill="background1" w:themeFillShade="F2"/>
            <w:vAlign w:val="center"/>
          </w:tcPr>
          <w:p w14:paraId="256FB6A3" w14:textId="77777777" w:rsidR="00185119" w:rsidRPr="002824EB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  <w:r w:rsidRPr="002824EB"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  <w:t>ÉLÉMENTS À</w:t>
            </w:r>
          </w:p>
          <w:p w14:paraId="49BE56F8" w14:textId="77777777" w:rsidR="00185119" w:rsidRPr="002824EB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  <w:r w:rsidRPr="002824EB"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  <w:t>ÉVALUER / 12 pts</w:t>
            </w:r>
          </w:p>
        </w:tc>
        <w:tc>
          <w:tcPr>
            <w:tcW w:w="12468" w:type="dxa"/>
            <w:gridSpan w:val="4"/>
            <w:shd w:val="clear" w:color="auto" w:fill="F2F2F2" w:themeFill="background1" w:themeFillShade="F2"/>
            <w:vAlign w:val="center"/>
          </w:tcPr>
          <w:p w14:paraId="261B3413" w14:textId="77777777" w:rsidR="00185119" w:rsidRPr="002824EB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  <w:r w:rsidRPr="002824EB"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  <w:t>REPÈRES D’ÉVALUATION</w:t>
            </w:r>
          </w:p>
        </w:tc>
      </w:tr>
      <w:tr w:rsidR="00185119" w:rsidRPr="002824EB" w14:paraId="63B1603C" w14:textId="77777777" w:rsidTr="00650062">
        <w:trPr>
          <w:trHeight w:val="309"/>
          <w:jc w:val="center"/>
        </w:trPr>
        <w:tc>
          <w:tcPr>
            <w:tcW w:w="3115" w:type="dxa"/>
            <w:vMerge/>
            <w:shd w:val="clear" w:color="auto" w:fill="F2F2F2" w:themeFill="background1" w:themeFillShade="F2"/>
          </w:tcPr>
          <w:p w14:paraId="0C573EC2" w14:textId="77777777" w:rsidR="00185119" w:rsidRPr="002824EB" w:rsidRDefault="00185119" w:rsidP="00B70E4B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highlight w:val="lightGray"/>
                <w:lang w:eastAsia="fr-FR"/>
              </w:rPr>
            </w:pPr>
          </w:p>
        </w:tc>
        <w:tc>
          <w:tcPr>
            <w:tcW w:w="3081" w:type="dxa"/>
            <w:shd w:val="clear" w:color="auto" w:fill="F2F2F2" w:themeFill="background1" w:themeFillShade="F2"/>
            <w:vAlign w:val="center"/>
          </w:tcPr>
          <w:p w14:paraId="0A0F47C3" w14:textId="77777777" w:rsidR="00185119" w:rsidRPr="002824EB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2824EB"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w:t>DEGRÉ 1</w:t>
            </w:r>
          </w:p>
        </w:tc>
        <w:tc>
          <w:tcPr>
            <w:tcW w:w="3081" w:type="dxa"/>
            <w:shd w:val="clear" w:color="auto" w:fill="F2F2F2" w:themeFill="background1" w:themeFillShade="F2"/>
            <w:vAlign w:val="center"/>
          </w:tcPr>
          <w:p w14:paraId="0740A88F" w14:textId="77777777" w:rsidR="00185119" w:rsidRPr="002824EB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2824EB">
              <w:rPr>
                <w:rFonts w:ascii="Roboto-Bold" w:hAnsi="Roboto-Bold" w:cs="Roboto-Bold"/>
                <w:b/>
                <w:bCs/>
                <w:color w:val="000000"/>
                <w:sz w:val="18"/>
                <w:szCs w:val="18"/>
              </w:rPr>
              <w:t>DEGRÉ 2</w:t>
            </w:r>
          </w:p>
        </w:tc>
        <w:tc>
          <w:tcPr>
            <w:tcW w:w="3081" w:type="dxa"/>
            <w:shd w:val="clear" w:color="auto" w:fill="F2F2F2" w:themeFill="background1" w:themeFillShade="F2"/>
            <w:vAlign w:val="center"/>
          </w:tcPr>
          <w:p w14:paraId="568F2993" w14:textId="77777777" w:rsidR="00185119" w:rsidRPr="002824EB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2824EB">
              <w:rPr>
                <w:rFonts w:ascii="Roboto-Bold" w:hAnsi="Roboto-Bold" w:cs="Roboto-Bold"/>
                <w:b/>
                <w:bCs/>
                <w:color w:val="000000"/>
                <w:sz w:val="18"/>
                <w:szCs w:val="18"/>
              </w:rPr>
              <w:t>DEGRÉ 3</w:t>
            </w:r>
          </w:p>
        </w:tc>
        <w:tc>
          <w:tcPr>
            <w:tcW w:w="3225" w:type="dxa"/>
            <w:shd w:val="clear" w:color="auto" w:fill="F2F2F2" w:themeFill="background1" w:themeFillShade="F2"/>
            <w:vAlign w:val="center"/>
          </w:tcPr>
          <w:p w14:paraId="4D3ACC03" w14:textId="77777777" w:rsidR="00185119" w:rsidRPr="002824EB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2824EB">
              <w:rPr>
                <w:rFonts w:ascii="Roboto-Bold" w:hAnsi="Roboto-Bold" w:cs="Roboto-Bold"/>
                <w:b/>
                <w:bCs/>
                <w:color w:val="000000"/>
                <w:sz w:val="18"/>
                <w:szCs w:val="18"/>
              </w:rPr>
              <w:t>DEGRÉ 4</w:t>
            </w:r>
          </w:p>
        </w:tc>
      </w:tr>
      <w:tr w:rsidR="00185119" w:rsidRPr="002824EB" w14:paraId="65AF72C9" w14:textId="77777777" w:rsidTr="00253FBE">
        <w:trPr>
          <w:trHeight w:val="1777"/>
          <w:jc w:val="center"/>
        </w:trPr>
        <w:tc>
          <w:tcPr>
            <w:tcW w:w="3115" w:type="dxa"/>
            <w:vAlign w:val="center"/>
          </w:tcPr>
          <w:p w14:paraId="158826E1" w14:textId="77777777" w:rsidR="0011405E" w:rsidRDefault="0011405E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CIDFont+F2"/>
                <w:b/>
                <w:bCs/>
                <w:color w:val="393939"/>
                <w:sz w:val="18"/>
                <w:szCs w:val="18"/>
              </w:rPr>
            </w:pPr>
          </w:p>
          <w:p w14:paraId="26C5D323" w14:textId="69985F2D" w:rsidR="00185119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CIDFont+F2"/>
                <w:b/>
                <w:bCs/>
                <w:color w:val="393939"/>
                <w:sz w:val="18"/>
                <w:szCs w:val="18"/>
              </w:rPr>
            </w:pPr>
            <w:r w:rsidRPr="002824EB">
              <w:rPr>
                <w:rFonts w:ascii="Roboto-Bold" w:hAnsi="Roboto-Bold" w:cs="CIDFont+F2"/>
                <w:b/>
                <w:bCs/>
                <w:color w:val="393939"/>
                <w:sz w:val="18"/>
                <w:szCs w:val="18"/>
              </w:rPr>
              <w:t>AFLP1</w:t>
            </w:r>
          </w:p>
          <w:p w14:paraId="0E41AA6D" w14:textId="77777777" w:rsidR="00185119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CIDFont+F2"/>
                <w:b/>
                <w:bCs/>
                <w:color w:val="393939"/>
                <w:sz w:val="18"/>
                <w:szCs w:val="18"/>
              </w:rPr>
            </w:pPr>
          </w:p>
          <w:p w14:paraId="6EDB99A8" w14:textId="77777777" w:rsidR="00185119" w:rsidRDefault="00AC2EE4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CIDFont+F1"/>
                <w:b/>
                <w:bCs/>
                <w:i/>
                <w:iCs/>
                <w:color w:val="393939"/>
                <w:sz w:val="18"/>
                <w:szCs w:val="18"/>
              </w:rPr>
            </w:pPr>
            <w:r>
              <w:rPr>
                <w:rFonts w:ascii="Roboto-Bold" w:hAnsi="Roboto-Bold" w:cs="CIDFont+F1"/>
                <w:b/>
                <w:bCs/>
                <w:i/>
                <w:iCs/>
                <w:color w:val="393939"/>
                <w:sz w:val="18"/>
                <w:szCs w:val="18"/>
              </w:rPr>
              <w:t>Construire et stabiliser une motricité spécifique</w:t>
            </w:r>
            <w:r w:rsidR="0073041F">
              <w:rPr>
                <w:rFonts w:ascii="Roboto-Bold" w:hAnsi="Roboto-Bold" w:cs="CIDFont+F1"/>
                <w:b/>
                <w:bCs/>
                <w:i/>
                <w:iCs/>
                <w:color w:val="393939"/>
                <w:sz w:val="18"/>
                <w:szCs w:val="18"/>
              </w:rPr>
              <w:t xml:space="preserve"> pour être efficace dans un thème d’entraînement en cohérence avec un mobile personnel de développement</w:t>
            </w:r>
          </w:p>
          <w:p w14:paraId="73784FC0" w14:textId="77777777" w:rsidR="0011405E" w:rsidRDefault="0011405E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CIDFont+F1"/>
                <w:b/>
                <w:bCs/>
                <w:i/>
                <w:iCs/>
                <w:color w:val="393939"/>
                <w:sz w:val="18"/>
                <w:szCs w:val="18"/>
              </w:rPr>
            </w:pPr>
          </w:p>
          <w:p w14:paraId="0833E0BB" w14:textId="79A2BEA2" w:rsidR="0011405E" w:rsidRPr="002824EB" w:rsidRDefault="0011405E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CIDFont+F1"/>
                <w:b/>
                <w:bCs/>
                <w:i/>
                <w:iCs/>
                <w:color w:val="393939"/>
                <w:sz w:val="18"/>
                <w:szCs w:val="18"/>
              </w:rPr>
            </w:pPr>
          </w:p>
        </w:tc>
        <w:tc>
          <w:tcPr>
            <w:tcW w:w="3081" w:type="dxa"/>
          </w:tcPr>
          <w:p w14:paraId="49412433" w14:textId="77777777" w:rsidR="00185119" w:rsidRPr="002824EB" w:rsidRDefault="00185119" w:rsidP="00B70E4B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  <w:p w14:paraId="63169031" w14:textId="77777777" w:rsidR="00185119" w:rsidRPr="002824EB" w:rsidRDefault="00185119" w:rsidP="00B70E4B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  <w:p w14:paraId="73A69591" w14:textId="77777777" w:rsidR="00185119" w:rsidRPr="002824EB" w:rsidRDefault="00185119" w:rsidP="00B70E4B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  <w:p w14:paraId="58C4DFD9" w14:textId="77777777" w:rsidR="00185119" w:rsidRPr="002824EB" w:rsidRDefault="00185119" w:rsidP="00B70E4B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  <w:p w14:paraId="13CC718F" w14:textId="77777777" w:rsidR="00185119" w:rsidRDefault="00185119" w:rsidP="00B70E4B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  <w:p w14:paraId="252D39BE" w14:textId="77777777" w:rsidR="00185119" w:rsidRDefault="00185119" w:rsidP="00B70E4B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  <w:p w14:paraId="530CE9BE" w14:textId="43181637" w:rsidR="00185119" w:rsidRPr="002824EB" w:rsidRDefault="00185119" w:rsidP="00B70E4B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81" w:type="dxa"/>
          </w:tcPr>
          <w:p w14:paraId="316FEEF2" w14:textId="061DB36D" w:rsidR="00185119" w:rsidRPr="002824EB" w:rsidRDefault="00185119" w:rsidP="00B70E4B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81" w:type="dxa"/>
          </w:tcPr>
          <w:p w14:paraId="2E2E9A59" w14:textId="5235B764" w:rsidR="00185119" w:rsidRPr="002824EB" w:rsidRDefault="00185119" w:rsidP="00B70E4B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25" w:type="dxa"/>
          </w:tcPr>
          <w:p w14:paraId="4CE41967" w14:textId="051114D1" w:rsidR="00185119" w:rsidRPr="002824EB" w:rsidRDefault="00185119" w:rsidP="00B70E4B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</w:tr>
      <w:tr w:rsidR="00185119" w:rsidRPr="002824EB" w14:paraId="222EDD98" w14:textId="77777777" w:rsidTr="00253FBE">
        <w:trPr>
          <w:trHeight w:val="677"/>
          <w:jc w:val="center"/>
        </w:trPr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16D37837" w14:textId="77777777" w:rsidR="00185119" w:rsidRPr="002824EB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2824EB">
              <w:rPr>
                <w:rFonts w:ascii="Roboto-Bold" w:hAnsi="Roboto-Bold" w:cs="CIDFont+F2"/>
                <w:b/>
                <w:bCs/>
                <w:color w:val="393939"/>
                <w:sz w:val="18"/>
                <w:szCs w:val="18"/>
              </w:rPr>
              <w:t>Note sur 7 points</w:t>
            </w:r>
          </w:p>
        </w:tc>
        <w:tc>
          <w:tcPr>
            <w:tcW w:w="3081" w:type="dxa"/>
            <w:shd w:val="clear" w:color="auto" w:fill="F2F2F2" w:themeFill="background1" w:themeFillShade="F2"/>
            <w:vAlign w:val="center"/>
          </w:tcPr>
          <w:p w14:paraId="24517A73" w14:textId="058ACC66" w:rsidR="00185119" w:rsidRPr="002824EB" w:rsidRDefault="0073041F" w:rsidP="0073041F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6657EA" wp14:editId="46249B55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78740</wp:posOffset>
                      </wp:positionV>
                      <wp:extent cx="1282700" cy="0"/>
                      <wp:effectExtent l="0" t="0" r="0" b="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270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57AB01" id="Connecteur droit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6.2pt" to="121.2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" strokecolor="black [3200]">
                      <v:stroke dashstyle="dash"/>
                    </v:line>
                  </w:pict>
                </mc:Fallback>
              </mc:AlternateContent>
            </w:r>
            <w:r w:rsidR="00185119" w:rsidRPr="00CC44CA"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w:t>0 pt</w:t>
            </w:r>
            <w:r w:rsidR="00185119"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w:t xml:space="preserve">                                                       1 pt</w:t>
            </w:r>
          </w:p>
        </w:tc>
        <w:tc>
          <w:tcPr>
            <w:tcW w:w="3081" w:type="dxa"/>
            <w:shd w:val="clear" w:color="auto" w:fill="F2F2F2" w:themeFill="background1" w:themeFillShade="F2"/>
            <w:vAlign w:val="center"/>
          </w:tcPr>
          <w:p w14:paraId="1A3E4C79" w14:textId="3C790463" w:rsidR="00185119" w:rsidRPr="002824EB" w:rsidRDefault="0073041F" w:rsidP="0073041F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75C636" wp14:editId="25327DEF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67310</wp:posOffset>
                      </wp:positionV>
                      <wp:extent cx="1098550" cy="0"/>
                      <wp:effectExtent l="0" t="0" r="0" b="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855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CFD6E1" id="Connecteur droit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4pt,5.3pt" to="117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" strokecolor="black [3200]">
                      <v:stroke dashstyle="dash"/>
                    </v:line>
                  </w:pict>
                </mc:Fallback>
              </mc:AlternateContent>
            </w:r>
            <w:r w:rsidR="00185119" w:rsidRPr="002824EB"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w:t>1,5 pt                                                  3 pts</w:t>
            </w:r>
          </w:p>
        </w:tc>
        <w:tc>
          <w:tcPr>
            <w:tcW w:w="3081" w:type="dxa"/>
            <w:shd w:val="clear" w:color="auto" w:fill="F2F2F2" w:themeFill="background1" w:themeFillShade="F2"/>
            <w:vAlign w:val="center"/>
          </w:tcPr>
          <w:p w14:paraId="59305BC0" w14:textId="36975812" w:rsidR="00185119" w:rsidRPr="002824EB" w:rsidRDefault="0073041F" w:rsidP="0073041F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419F93" wp14:editId="001E85DD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76835</wp:posOffset>
                      </wp:positionV>
                      <wp:extent cx="1098550" cy="0"/>
                      <wp:effectExtent l="0" t="0" r="0" b="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855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2EC14" id="Connecteur droit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3pt,6.05pt" to="116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" strokecolor="black [3200]">
                      <v:stroke dashstyle="dash"/>
                    </v:line>
                  </w:pict>
                </mc:Fallback>
              </mc:AlternateContent>
            </w:r>
            <w:r w:rsidR="00185119" w:rsidRPr="002824EB"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w:t>3,5 pts                                                5 pts</w:t>
            </w:r>
          </w:p>
        </w:tc>
        <w:tc>
          <w:tcPr>
            <w:tcW w:w="3225" w:type="dxa"/>
            <w:shd w:val="clear" w:color="auto" w:fill="F2F2F2" w:themeFill="background1" w:themeFillShade="F2"/>
            <w:vAlign w:val="center"/>
          </w:tcPr>
          <w:p w14:paraId="464D652A" w14:textId="7B58365E" w:rsidR="00185119" w:rsidRPr="002824EB" w:rsidRDefault="0073041F" w:rsidP="0073041F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7076BF" wp14:editId="2074DB18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74930</wp:posOffset>
                      </wp:positionV>
                      <wp:extent cx="1098550" cy="0"/>
                      <wp:effectExtent l="0" t="0" r="0" b="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855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31D3AB" id="Connecteur droit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pt,5.9pt" to="121.4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" strokecolor="black [3200]">
                      <v:stroke dashstyle="dash"/>
                    </v:line>
                  </w:pict>
                </mc:Fallback>
              </mc:AlternateContent>
            </w:r>
            <w:r w:rsidR="00185119" w:rsidRPr="002824EB"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w:t>5,5 pts                                                   7 pts</w:t>
            </w:r>
          </w:p>
        </w:tc>
      </w:tr>
      <w:tr w:rsidR="00185119" w:rsidRPr="002824EB" w14:paraId="2B3D9367" w14:textId="77777777" w:rsidTr="00253FBE">
        <w:trPr>
          <w:trHeight w:val="1410"/>
          <w:jc w:val="center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14:paraId="7AF7C1D1" w14:textId="77777777" w:rsidR="00185119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CIDFont+F2"/>
                <w:b/>
                <w:bCs/>
                <w:color w:val="393939"/>
                <w:sz w:val="18"/>
                <w:szCs w:val="18"/>
              </w:rPr>
            </w:pPr>
          </w:p>
          <w:p w14:paraId="0DD37893" w14:textId="77777777" w:rsidR="00185119" w:rsidRPr="002824EB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CIDFont+F2"/>
                <w:b/>
                <w:bCs/>
                <w:color w:val="393939"/>
                <w:sz w:val="18"/>
                <w:szCs w:val="18"/>
              </w:rPr>
            </w:pPr>
            <w:r w:rsidRPr="002824EB">
              <w:rPr>
                <w:rFonts w:ascii="Roboto-Bold" w:hAnsi="Roboto-Bold" w:cs="CIDFont+F2"/>
                <w:b/>
                <w:bCs/>
                <w:color w:val="393939"/>
                <w:sz w:val="18"/>
                <w:szCs w:val="18"/>
              </w:rPr>
              <w:t>AFLP2</w:t>
            </w:r>
          </w:p>
          <w:p w14:paraId="04C54672" w14:textId="77777777" w:rsidR="00185119" w:rsidRPr="002824EB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CIDFont+F1"/>
                <w:color w:val="393939"/>
                <w:sz w:val="18"/>
                <w:szCs w:val="18"/>
              </w:rPr>
            </w:pPr>
          </w:p>
          <w:p w14:paraId="121D7DAF" w14:textId="77777777" w:rsidR="00185119" w:rsidRDefault="00E04130" w:rsidP="00E04130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CIDFont+F1"/>
                <w:b/>
                <w:bCs/>
                <w:i/>
                <w:iCs/>
                <w:color w:val="393939"/>
                <w:sz w:val="18"/>
                <w:szCs w:val="18"/>
              </w:rPr>
            </w:pPr>
            <w:r w:rsidRPr="00E04130">
              <w:rPr>
                <w:rFonts w:ascii="Roboto-Bold" w:hAnsi="Roboto-Bold" w:cs="CIDFont+F1"/>
                <w:b/>
                <w:bCs/>
                <w:i/>
                <w:iCs/>
                <w:color w:val="393939"/>
                <w:sz w:val="18"/>
                <w:szCs w:val="18"/>
              </w:rPr>
              <w:t>Mettre en lien</w:t>
            </w:r>
            <w:r>
              <w:rPr>
                <w:rFonts w:ascii="Roboto-Bold" w:hAnsi="Roboto-Bold" w:cs="CIDFont+F1"/>
                <w:b/>
                <w:bCs/>
                <w:i/>
                <w:iCs/>
                <w:color w:val="393939"/>
                <w:sz w:val="18"/>
                <w:szCs w:val="18"/>
              </w:rPr>
              <w:t xml:space="preserve"> </w:t>
            </w:r>
            <w:r w:rsidRPr="00E04130">
              <w:rPr>
                <w:rFonts w:ascii="Roboto-Bold" w:hAnsi="Roboto-Bold" w:cs="CIDFont+F1"/>
                <w:b/>
                <w:bCs/>
                <w:i/>
                <w:iCs/>
                <w:color w:val="393939"/>
                <w:sz w:val="18"/>
                <w:szCs w:val="18"/>
              </w:rPr>
              <w:t>des ressentis avec</w:t>
            </w:r>
            <w:r>
              <w:rPr>
                <w:rFonts w:ascii="Roboto-Bold" w:hAnsi="Roboto-Bold" w:cs="CIDFont+F1"/>
                <w:b/>
                <w:bCs/>
                <w:i/>
                <w:iCs/>
                <w:color w:val="393939"/>
                <w:sz w:val="18"/>
                <w:szCs w:val="18"/>
              </w:rPr>
              <w:t xml:space="preserve"> </w:t>
            </w:r>
            <w:r w:rsidRPr="00E04130">
              <w:rPr>
                <w:rFonts w:ascii="Roboto-Bold" w:hAnsi="Roboto-Bold" w:cs="CIDFont+F1"/>
                <w:b/>
                <w:bCs/>
                <w:i/>
                <w:iCs/>
                <w:color w:val="393939"/>
                <w:sz w:val="18"/>
                <w:szCs w:val="18"/>
              </w:rPr>
              <w:t>une</w:t>
            </w:r>
            <w:r>
              <w:rPr>
                <w:rFonts w:ascii="Roboto-Bold" w:hAnsi="Roboto-Bold" w:cs="CIDFont+F1"/>
                <w:b/>
                <w:bCs/>
                <w:i/>
                <w:iCs/>
                <w:color w:val="393939"/>
                <w:sz w:val="18"/>
                <w:szCs w:val="18"/>
              </w:rPr>
              <w:t xml:space="preserve"> </w:t>
            </w:r>
            <w:r w:rsidRPr="00E04130">
              <w:rPr>
                <w:rFonts w:ascii="Roboto-Bold" w:hAnsi="Roboto-Bold" w:cs="CIDFont+F1"/>
                <w:b/>
                <w:bCs/>
                <w:i/>
                <w:iCs/>
                <w:color w:val="393939"/>
                <w:sz w:val="18"/>
                <w:szCs w:val="18"/>
              </w:rPr>
              <w:t>charge de travail pour</w:t>
            </w:r>
            <w:r>
              <w:rPr>
                <w:rFonts w:ascii="Roboto-Bold" w:hAnsi="Roboto-Bold" w:cs="CIDFont+F1"/>
                <w:b/>
                <w:bCs/>
                <w:i/>
                <w:iCs/>
                <w:color w:val="393939"/>
                <w:sz w:val="18"/>
                <w:szCs w:val="18"/>
              </w:rPr>
              <w:t xml:space="preserve"> </w:t>
            </w:r>
            <w:r w:rsidRPr="00E04130">
              <w:rPr>
                <w:rFonts w:ascii="Roboto-Bold" w:hAnsi="Roboto-Bold" w:cs="CIDFont+F1"/>
                <w:b/>
                <w:bCs/>
                <w:i/>
                <w:iCs/>
                <w:color w:val="393939"/>
                <w:sz w:val="18"/>
                <w:szCs w:val="18"/>
              </w:rPr>
              <w:t>réguler cette charge de</w:t>
            </w:r>
            <w:r>
              <w:rPr>
                <w:rFonts w:ascii="Roboto-Bold" w:hAnsi="Roboto-Bold" w:cs="CIDFont+F1"/>
                <w:b/>
                <w:bCs/>
                <w:i/>
                <w:iCs/>
                <w:color w:val="393939"/>
                <w:sz w:val="18"/>
                <w:szCs w:val="18"/>
              </w:rPr>
              <w:t xml:space="preserve"> </w:t>
            </w:r>
            <w:r w:rsidRPr="00E04130">
              <w:rPr>
                <w:rFonts w:ascii="Roboto-Bold" w:hAnsi="Roboto-Bold" w:cs="CIDFont+F1"/>
                <w:b/>
                <w:bCs/>
                <w:i/>
                <w:iCs/>
                <w:color w:val="393939"/>
                <w:sz w:val="18"/>
                <w:szCs w:val="18"/>
              </w:rPr>
              <w:t>manière autonome</w:t>
            </w:r>
          </w:p>
          <w:p w14:paraId="257CDC82" w14:textId="0AE97A27" w:rsidR="0011405E" w:rsidRDefault="0011405E" w:rsidP="00E04130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CIDFont+F1"/>
                <w:b/>
                <w:bCs/>
                <w:i/>
                <w:iCs/>
                <w:color w:val="393939"/>
                <w:sz w:val="18"/>
                <w:szCs w:val="18"/>
              </w:rPr>
            </w:pPr>
          </w:p>
          <w:p w14:paraId="28A7F96B" w14:textId="77777777" w:rsidR="00F57D34" w:rsidRDefault="00F57D34" w:rsidP="00F57D34">
            <w:pPr>
              <w:autoSpaceDE w:val="0"/>
              <w:autoSpaceDN w:val="0"/>
              <w:adjustRightInd w:val="0"/>
              <w:rPr>
                <w:rFonts w:ascii="Roboto-Bold" w:hAnsi="Roboto-Bold" w:cs="CIDFont+F1"/>
                <w:b/>
                <w:bCs/>
                <w:i/>
                <w:iCs/>
                <w:color w:val="393939"/>
                <w:sz w:val="18"/>
                <w:szCs w:val="18"/>
              </w:rPr>
            </w:pPr>
          </w:p>
          <w:p w14:paraId="7C2912AE" w14:textId="23483DF0" w:rsidR="0011405E" w:rsidRPr="00E04130" w:rsidRDefault="0011405E" w:rsidP="00E04130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CIDFont+F1"/>
                <w:b/>
                <w:bCs/>
                <w:i/>
                <w:iCs/>
                <w:color w:val="393939"/>
                <w:sz w:val="18"/>
                <w:szCs w:val="18"/>
              </w:rPr>
            </w:pP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14:paraId="4EBEA056" w14:textId="77777777" w:rsidR="00185119" w:rsidRPr="002824EB" w:rsidRDefault="00185119" w:rsidP="00B70E4B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  <w:p w14:paraId="0219D84A" w14:textId="77777777" w:rsidR="00185119" w:rsidRPr="002824EB" w:rsidRDefault="00185119" w:rsidP="00B70E4B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  <w:p w14:paraId="348B4894" w14:textId="77777777" w:rsidR="00185119" w:rsidRPr="002824EB" w:rsidRDefault="00185119" w:rsidP="00B70E4B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  <w:p w14:paraId="72E41E8E" w14:textId="77777777" w:rsidR="00185119" w:rsidRDefault="00185119" w:rsidP="00B70E4B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  <w:p w14:paraId="5E6C2A5C" w14:textId="1584F05F" w:rsidR="00F57D34" w:rsidRPr="002824EB" w:rsidRDefault="00F57D34" w:rsidP="00B70E4B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14:paraId="76A1FF09" w14:textId="77777777" w:rsidR="00185119" w:rsidRPr="002824EB" w:rsidRDefault="00185119" w:rsidP="00B70E4B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14:paraId="3FC1E086" w14:textId="77777777" w:rsidR="00185119" w:rsidRPr="002824EB" w:rsidRDefault="00185119" w:rsidP="00B70E4B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14:paraId="0BCF5005" w14:textId="77777777" w:rsidR="00185119" w:rsidRPr="002824EB" w:rsidRDefault="00185119" w:rsidP="00B70E4B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</w:tr>
      <w:tr w:rsidR="0011405E" w:rsidRPr="002824EB" w14:paraId="71404A99" w14:textId="77777777" w:rsidTr="00C33C51">
        <w:trPr>
          <w:trHeight w:val="130"/>
          <w:jc w:val="center"/>
        </w:trPr>
        <w:tc>
          <w:tcPr>
            <w:tcW w:w="311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598E" w14:textId="60A42C57" w:rsidR="0011405E" w:rsidRDefault="0011405E" w:rsidP="0011405E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CIDFont+F2"/>
                <w:b/>
                <w:bCs/>
                <w:color w:val="393939"/>
                <w:sz w:val="18"/>
                <w:szCs w:val="18"/>
              </w:rPr>
            </w:pPr>
            <w:r w:rsidRPr="002824EB">
              <w:rPr>
                <w:rFonts w:ascii="Roboto-Bold" w:hAnsi="Roboto-Bold" w:cs="CIDFont+F2"/>
                <w:b/>
                <w:bCs/>
                <w:color w:val="393939"/>
                <w:sz w:val="18"/>
                <w:szCs w:val="18"/>
              </w:rPr>
              <w:t>Note sur 5 points</w:t>
            </w:r>
          </w:p>
        </w:tc>
        <w:tc>
          <w:tcPr>
            <w:tcW w:w="308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45F733" w14:textId="77777777" w:rsidR="0011405E" w:rsidRPr="002824EB" w:rsidRDefault="0011405E" w:rsidP="0011405E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10"/>
                <w:szCs w:val="10"/>
                <w:lang w:eastAsia="fr-FR"/>
              </w:rPr>
            </w:pPr>
          </w:p>
          <w:p w14:paraId="38292117" w14:textId="77777777" w:rsidR="0011405E" w:rsidRPr="002824EB" w:rsidRDefault="0011405E" w:rsidP="0011405E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2824EB"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E746B9" wp14:editId="6F90F91A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78740</wp:posOffset>
                      </wp:positionV>
                      <wp:extent cx="1206500" cy="0"/>
                      <wp:effectExtent l="0" t="0" r="0" b="0"/>
                      <wp:wrapNone/>
                      <wp:docPr id="14" name="Connecteur droi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D71631" id="Connecteur droit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pt,6.2pt" to="11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" strokecolor="windowText">
                      <v:stroke dashstyle="dash"/>
                    </v:line>
                  </w:pict>
                </mc:Fallback>
              </mc:AlternateContent>
            </w:r>
            <w:r w:rsidRPr="002824EB"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w:t>0 pt                                                    0,5</w:t>
            </w:r>
            <w:r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2824EB"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w:t>pt</w:t>
            </w:r>
          </w:p>
          <w:p w14:paraId="2A48790D" w14:textId="77777777" w:rsidR="0011405E" w:rsidRPr="002824EB" w:rsidRDefault="0011405E" w:rsidP="0011405E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8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B148BE" w14:textId="77777777" w:rsidR="0011405E" w:rsidRPr="002824EB" w:rsidRDefault="0011405E" w:rsidP="0011405E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10"/>
                <w:szCs w:val="10"/>
                <w:lang w:eastAsia="fr-FR"/>
              </w:rPr>
            </w:pPr>
          </w:p>
          <w:p w14:paraId="574062E2" w14:textId="77777777" w:rsidR="0011405E" w:rsidRPr="002824EB" w:rsidRDefault="0011405E" w:rsidP="0011405E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2824EB"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C1E6B57" wp14:editId="1608D062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78740</wp:posOffset>
                      </wp:positionV>
                      <wp:extent cx="1206500" cy="0"/>
                      <wp:effectExtent l="0" t="0" r="0" b="0"/>
                      <wp:wrapNone/>
                      <wp:docPr id="15" name="Connecteur droi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F81332" id="Connecteur droit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pt,6.2pt" to="11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" strokecolor="windowText">
                      <v:stroke dashstyle="dash"/>
                    </v:line>
                  </w:pict>
                </mc:Fallback>
              </mc:AlternateContent>
            </w:r>
            <w:r w:rsidRPr="002824EB"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w:t>1 pt                                                     2 pts</w:t>
            </w:r>
          </w:p>
          <w:p w14:paraId="3958A0BE" w14:textId="77777777" w:rsidR="0011405E" w:rsidRPr="002824EB" w:rsidRDefault="0011405E" w:rsidP="0011405E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8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2F0907" w14:textId="77777777" w:rsidR="0011405E" w:rsidRPr="002824EB" w:rsidRDefault="0011405E" w:rsidP="0011405E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10"/>
                <w:szCs w:val="10"/>
                <w:lang w:eastAsia="fr-FR"/>
              </w:rPr>
            </w:pPr>
          </w:p>
          <w:p w14:paraId="067A520D" w14:textId="77777777" w:rsidR="0011405E" w:rsidRPr="002824EB" w:rsidRDefault="0011405E" w:rsidP="0011405E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2824EB"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DAA5D9E" wp14:editId="2BD64646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67945</wp:posOffset>
                      </wp:positionV>
                      <wp:extent cx="1130300" cy="6350"/>
                      <wp:effectExtent l="0" t="0" r="31750" b="31750"/>
                      <wp:wrapNone/>
                      <wp:docPr id="16" name="Connecteur droi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3030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5AAE34" id="Connecteur droit 16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5pt,5.35pt" to="122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" strokecolor="windowText">
                      <v:stroke dashstyle="dash"/>
                    </v:line>
                  </w:pict>
                </mc:Fallback>
              </mc:AlternateContent>
            </w:r>
            <w:r w:rsidRPr="002824EB"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w:t>2,5 pts                                                4 pts</w:t>
            </w:r>
          </w:p>
          <w:p w14:paraId="181B7BA2" w14:textId="77777777" w:rsidR="0011405E" w:rsidRPr="002824EB" w:rsidRDefault="0011405E" w:rsidP="0011405E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52B708" w14:textId="77777777" w:rsidR="0011405E" w:rsidRPr="002824EB" w:rsidRDefault="0011405E" w:rsidP="0011405E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10"/>
                <w:szCs w:val="10"/>
                <w:lang w:eastAsia="fr-FR"/>
              </w:rPr>
            </w:pPr>
          </w:p>
          <w:p w14:paraId="3E449250" w14:textId="77777777" w:rsidR="0011405E" w:rsidRPr="002824EB" w:rsidRDefault="0011405E" w:rsidP="0011405E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2824EB"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7ADC9D2" wp14:editId="1124776D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86360</wp:posOffset>
                      </wp:positionV>
                      <wp:extent cx="1206500" cy="0"/>
                      <wp:effectExtent l="0" t="0" r="0" b="0"/>
                      <wp:wrapNone/>
                      <wp:docPr id="17" name="Connecteur droi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1DD68A" id="Connecteur droit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pt,6.8pt" to="127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" strokecolor="windowText">
                      <v:stroke dashstyle="dash"/>
                    </v:line>
                  </w:pict>
                </mc:Fallback>
              </mc:AlternateContent>
            </w:r>
            <w:r w:rsidRPr="002824EB"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w:t>4,5 pts                                                   5</w:t>
            </w:r>
            <w:r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2824EB"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w:t>pts</w:t>
            </w:r>
          </w:p>
          <w:p w14:paraId="7162AAD3" w14:textId="77777777" w:rsidR="0011405E" w:rsidRPr="002824EB" w:rsidRDefault="0011405E" w:rsidP="0011405E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1057A142" w14:textId="77777777" w:rsidR="00185119" w:rsidRPr="005C7763" w:rsidRDefault="00185119" w:rsidP="00694C83">
      <w:pPr>
        <w:pBdr>
          <w:top w:val="single" w:sz="18" w:space="1" w:color="auto"/>
          <w:left w:val="single" w:sz="18" w:space="0" w:color="auto"/>
          <w:bottom w:val="single" w:sz="18" w:space="0" w:color="auto"/>
          <w:right w:val="single" w:sz="18" w:space="0" w:color="auto"/>
        </w:pBdr>
        <w:shd w:val="clear" w:color="auto" w:fill="FBD4B4" w:themeFill="accent6" w:themeFillTint="66"/>
        <w:autoSpaceDE w:val="0"/>
        <w:autoSpaceDN w:val="0"/>
        <w:adjustRightInd w:val="0"/>
        <w:rPr>
          <w:rFonts w:ascii="Roboto-Bold" w:hAnsi="Roboto-Bold" w:cs="Roboto-Bold"/>
          <w:b/>
          <w:bCs/>
          <w:color w:val="984806" w:themeColor="accent6" w:themeShade="80"/>
          <w:sz w:val="20"/>
          <w:szCs w:val="20"/>
        </w:rPr>
      </w:pPr>
      <w:r>
        <w:rPr>
          <w:rFonts w:ascii="Roboto-Bold" w:hAnsi="Roboto-Bold" w:cs="Roboto-Bold"/>
          <w:b/>
          <w:bCs/>
          <w:color w:val="0070C0"/>
          <w:sz w:val="20"/>
          <w:szCs w:val="20"/>
        </w:rPr>
        <w:lastRenderedPageBreak/>
        <w:t xml:space="preserve">           </w:t>
      </w:r>
      <w:r w:rsidRPr="00433E45">
        <w:rPr>
          <w:rFonts w:ascii="Roboto-Bold" w:hAnsi="Roboto-Bold" w:cs="Roboto-Bold"/>
          <w:b/>
          <w:bCs/>
          <w:color w:val="0070C0"/>
          <w:sz w:val="20"/>
          <w:szCs w:val="20"/>
        </w:rPr>
        <w:t xml:space="preserve">            </w:t>
      </w:r>
      <w:r w:rsidRPr="005C7763">
        <w:rPr>
          <w:rFonts w:ascii="Roboto-Bold" w:hAnsi="Roboto-Bold" w:cs="Roboto-Bold"/>
          <w:b/>
          <w:bCs/>
          <w:color w:val="984806" w:themeColor="accent6" w:themeShade="80"/>
          <w:sz w:val="20"/>
          <w:szCs w:val="20"/>
        </w:rPr>
        <w:t>EVALUATION AU FIL DE LA SEQUENCE / 8PTS :</w:t>
      </w:r>
    </w:p>
    <w:p w14:paraId="0CD20E9D" w14:textId="0AADF4D2" w:rsidR="00185119" w:rsidRPr="005C7763" w:rsidRDefault="00185119" w:rsidP="00694C83">
      <w:pPr>
        <w:pBdr>
          <w:top w:val="single" w:sz="18" w:space="1" w:color="auto"/>
          <w:left w:val="single" w:sz="18" w:space="0" w:color="auto"/>
          <w:bottom w:val="single" w:sz="18" w:space="0" w:color="auto"/>
          <w:right w:val="single" w:sz="18" w:space="0" w:color="auto"/>
        </w:pBdr>
        <w:shd w:val="clear" w:color="auto" w:fill="FBD4B4" w:themeFill="accent6" w:themeFillTint="66"/>
        <w:autoSpaceDE w:val="0"/>
        <w:autoSpaceDN w:val="0"/>
        <w:adjustRightInd w:val="0"/>
        <w:rPr>
          <w:i/>
        </w:rPr>
      </w:pPr>
      <w:r w:rsidRPr="005C7763">
        <w:rPr>
          <w:i/>
          <w:color w:val="984806" w:themeColor="accent6" w:themeShade="80"/>
        </w:rPr>
        <w:t>Seulement 2 AFLP vont être retenus par l’enseignant parmi les AFLP 3 – 4 – 5 – 6</w:t>
      </w:r>
    </w:p>
    <w:tbl>
      <w:tblPr>
        <w:tblStyle w:val="Grilledutablea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99"/>
        <w:gridCol w:w="3094"/>
        <w:gridCol w:w="3234"/>
        <w:gridCol w:w="3517"/>
        <w:gridCol w:w="3203"/>
      </w:tblGrid>
      <w:tr w:rsidR="00185119" w:rsidRPr="005C7763" w14:paraId="1E798116" w14:textId="77777777" w:rsidTr="00B70E4B">
        <w:tc>
          <w:tcPr>
            <w:tcW w:w="804" w:type="pct"/>
            <w:shd w:val="clear" w:color="auto" w:fill="FBD4B4" w:themeFill="accent6" w:themeFillTint="66"/>
          </w:tcPr>
          <w:p w14:paraId="718741E6" w14:textId="77777777" w:rsidR="00185119" w:rsidRPr="005C7763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  <w:bookmarkStart w:id="0" w:name="_Hlk50474177"/>
            <w:r w:rsidRPr="005C7763"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  <w:t>Eléments évalués</w:t>
            </w:r>
          </w:p>
        </w:tc>
        <w:tc>
          <w:tcPr>
            <w:tcW w:w="995" w:type="pct"/>
            <w:shd w:val="clear" w:color="auto" w:fill="FBD4B4" w:themeFill="accent6" w:themeFillTint="66"/>
            <w:vAlign w:val="center"/>
          </w:tcPr>
          <w:p w14:paraId="6CF7FC7A" w14:textId="77777777" w:rsidR="00185119" w:rsidRPr="005C7763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5C7763">
              <w:rPr>
                <w:rFonts w:ascii="Roboto-Bold" w:hAnsi="Roboto-Bold" w:cs="Roboto-Bold"/>
                <w:b/>
                <w:bCs/>
                <w:color w:val="000000"/>
                <w:sz w:val="18"/>
                <w:szCs w:val="18"/>
              </w:rPr>
              <w:t>DEGRÉ 1</w:t>
            </w:r>
          </w:p>
        </w:tc>
        <w:tc>
          <w:tcPr>
            <w:tcW w:w="1040" w:type="pct"/>
            <w:shd w:val="clear" w:color="auto" w:fill="FBD4B4" w:themeFill="accent6" w:themeFillTint="66"/>
            <w:vAlign w:val="center"/>
          </w:tcPr>
          <w:p w14:paraId="009DD221" w14:textId="77777777" w:rsidR="00185119" w:rsidRPr="005C7763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5C7763">
              <w:rPr>
                <w:rFonts w:ascii="Roboto-Bold" w:hAnsi="Roboto-Bold" w:cs="Roboto-Bold"/>
                <w:b/>
                <w:bCs/>
                <w:color w:val="000000"/>
                <w:sz w:val="18"/>
                <w:szCs w:val="18"/>
              </w:rPr>
              <w:t>DEGRÉ 2</w:t>
            </w:r>
          </w:p>
        </w:tc>
        <w:tc>
          <w:tcPr>
            <w:tcW w:w="1131" w:type="pct"/>
            <w:shd w:val="clear" w:color="auto" w:fill="FBD4B4" w:themeFill="accent6" w:themeFillTint="66"/>
            <w:vAlign w:val="center"/>
          </w:tcPr>
          <w:p w14:paraId="4192EE91" w14:textId="77777777" w:rsidR="00185119" w:rsidRPr="005C7763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5C7763">
              <w:rPr>
                <w:rFonts w:ascii="Roboto-Bold" w:hAnsi="Roboto-Bold" w:cs="Roboto-Bold"/>
                <w:b/>
                <w:bCs/>
                <w:color w:val="000000"/>
                <w:sz w:val="18"/>
                <w:szCs w:val="18"/>
              </w:rPr>
              <w:t>DEGRÉ 3</w:t>
            </w:r>
          </w:p>
        </w:tc>
        <w:tc>
          <w:tcPr>
            <w:tcW w:w="1030" w:type="pct"/>
            <w:shd w:val="clear" w:color="auto" w:fill="FBD4B4" w:themeFill="accent6" w:themeFillTint="66"/>
            <w:vAlign w:val="center"/>
          </w:tcPr>
          <w:p w14:paraId="3CD6FB75" w14:textId="77777777" w:rsidR="00185119" w:rsidRPr="005C7763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5C7763">
              <w:rPr>
                <w:rFonts w:ascii="Roboto-Bold" w:hAnsi="Roboto-Bold" w:cs="Roboto-Bold"/>
                <w:b/>
                <w:bCs/>
                <w:color w:val="000000"/>
                <w:sz w:val="18"/>
                <w:szCs w:val="18"/>
              </w:rPr>
              <w:t>DEGRÉ 4</w:t>
            </w:r>
          </w:p>
        </w:tc>
      </w:tr>
      <w:tr w:rsidR="00185119" w:rsidRPr="005C7763" w14:paraId="30D2D56A" w14:textId="77777777" w:rsidTr="00B70E4B">
        <w:tc>
          <w:tcPr>
            <w:tcW w:w="804" w:type="pct"/>
          </w:tcPr>
          <w:p w14:paraId="3659EAB5" w14:textId="77777777" w:rsidR="00185119" w:rsidRPr="005C7763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  <w:r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  <w:t xml:space="preserve">Choix </w:t>
            </w:r>
            <w:r w:rsidRPr="005C7763"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  <w:t>AFLP</w:t>
            </w:r>
            <w:r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  <w:t xml:space="preserve"> parmi</w:t>
            </w:r>
            <w:r w:rsidRPr="005C7763"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  <w:t xml:space="preserve"> 3-4-5-6</w:t>
            </w:r>
          </w:p>
          <w:p w14:paraId="328DE0B2" w14:textId="77777777" w:rsidR="00185119" w:rsidRPr="005C7763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</w:p>
          <w:p w14:paraId="07F1D653" w14:textId="77777777" w:rsidR="00185119" w:rsidRPr="005C7763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  <w:r w:rsidRPr="005C7763"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  <w:t xml:space="preserve"> Description par l’équipe du ou des éléments évalués </w:t>
            </w:r>
          </w:p>
          <w:p w14:paraId="63B7D078" w14:textId="77777777" w:rsidR="00185119" w:rsidRPr="005C7763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</w:p>
          <w:p w14:paraId="1DC56CC7" w14:textId="77777777" w:rsidR="00185119" w:rsidRPr="005C7763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</w:p>
          <w:p w14:paraId="39EAD853" w14:textId="77777777" w:rsidR="00185119" w:rsidRPr="005C7763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</w:p>
          <w:p w14:paraId="0179AD51" w14:textId="77777777" w:rsidR="00185119" w:rsidRPr="005C7763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</w:p>
          <w:p w14:paraId="33FAA2A4" w14:textId="77777777" w:rsidR="00185119" w:rsidRPr="005C7763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</w:p>
          <w:p w14:paraId="313E397C" w14:textId="77777777" w:rsidR="00185119" w:rsidRPr="005C7763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</w:p>
          <w:p w14:paraId="3B30091A" w14:textId="77777777" w:rsidR="00185119" w:rsidRPr="005C7763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Align w:val="center"/>
          </w:tcPr>
          <w:p w14:paraId="3CD9EB5F" w14:textId="77777777" w:rsidR="00185119" w:rsidRPr="005C7763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  <w:p w14:paraId="0F27713C" w14:textId="77777777" w:rsidR="00185119" w:rsidRPr="005C7763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  <w:p w14:paraId="772FB67A" w14:textId="77777777" w:rsidR="00185119" w:rsidRPr="005C7763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  <w:p w14:paraId="7C78628C" w14:textId="77777777" w:rsidR="00185119" w:rsidRPr="005C7763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  <w:p w14:paraId="31699B5B" w14:textId="77777777" w:rsidR="00185119" w:rsidRPr="005C7763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  <w:p w14:paraId="3B79CDB2" w14:textId="77777777" w:rsidR="00185119" w:rsidRPr="005C7763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  <w:p w14:paraId="4AD5051F" w14:textId="77777777" w:rsidR="00185119" w:rsidRPr="005C7763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  <w:p w14:paraId="69325FD5" w14:textId="77777777" w:rsidR="00185119" w:rsidRPr="005C7763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pct"/>
            <w:vAlign w:val="center"/>
          </w:tcPr>
          <w:p w14:paraId="4C936BF5" w14:textId="77777777" w:rsidR="00185119" w:rsidRPr="005C7763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pct"/>
            <w:vAlign w:val="center"/>
          </w:tcPr>
          <w:p w14:paraId="4EA18054" w14:textId="77777777" w:rsidR="00185119" w:rsidRPr="005C7763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24C4E6B1" w14:textId="77777777" w:rsidR="00185119" w:rsidRPr="005C7763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</w:tc>
      </w:tr>
      <w:bookmarkEnd w:id="0"/>
    </w:tbl>
    <w:p w14:paraId="2352176E" w14:textId="77777777" w:rsidR="00185119" w:rsidRPr="005C7763" w:rsidRDefault="00185119" w:rsidP="00185119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noProof/>
          <w:color w:val="000000"/>
          <w:sz w:val="20"/>
          <w:szCs w:val="20"/>
          <w:lang w:eastAsia="fr-FR"/>
        </w:rPr>
      </w:pPr>
    </w:p>
    <w:p w14:paraId="1F599B39" w14:textId="77777777" w:rsidR="00185119" w:rsidRPr="005C7763" w:rsidRDefault="00185119" w:rsidP="00185119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noProof/>
          <w:color w:val="000000"/>
          <w:sz w:val="20"/>
          <w:szCs w:val="20"/>
          <w:lang w:eastAsia="fr-FR"/>
        </w:rPr>
      </w:pPr>
    </w:p>
    <w:tbl>
      <w:tblPr>
        <w:tblStyle w:val="Grilledutablea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99"/>
        <w:gridCol w:w="3094"/>
        <w:gridCol w:w="3234"/>
        <w:gridCol w:w="3517"/>
        <w:gridCol w:w="3203"/>
      </w:tblGrid>
      <w:tr w:rsidR="00185119" w:rsidRPr="005C7763" w14:paraId="5A64AFC8" w14:textId="77777777" w:rsidTr="00B70E4B">
        <w:tc>
          <w:tcPr>
            <w:tcW w:w="804" w:type="pct"/>
            <w:shd w:val="clear" w:color="auto" w:fill="FBD4B4" w:themeFill="accent6" w:themeFillTint="66"/>
          </w:tcPr>
          <w:p w14:paraId="4BA49F64" w14:textId="77777777" w:rsidR="00185119" w:rsidRPr="005C7763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  <w:r w:rsidRPr="005C7763"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  <w:t>Eléments évalués</w:t>
            </w:r>
          </w:p>
        </w:tc>
        <w:tc>
          <w:tcPr>
            <w:tcW w:w="995" w:type="pct"/>
            <w:shd w:val="clear" w:color="auto" w:fill="FBD4B4" w:themeFill="accent6" w:themeFillTint="66"/>
            <w:vAlign w:val="center"/>
          </w:tcPr>
          <w:p w14:paraId="05839653" w14:textId="77777777" w:rsidR="00185119" w:rsidRPr="005C7763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5C7763">
              <w:rPr>
                <w:rFonts w:ascii="Roboto-Bold" w:hAnsi="Roboto-Bold" w:cs="Roboto-Bold"/>
                <w:b/>
                <w:bCs/>
                <w:color w:val="000000"/>
                <w:sz w:val="18"/>
                <w:szCs w:val="18"/>
              </w:rPr>
              <w:t>DEGRÉ 1</w:t>
            </w:r>
          </w:p>
        </w:tc>
        <w:tc>
          <w:tcPr>
            <w:tcW w:w="1040" w:type="pct"/>
            <w:shd w:val="clear" w:color="auto" w:fill="FBD4B4" w:themeFill="accent6" w:themeFillTint="66"/>
            <w:vAlign w:val="center"/>
          </w:tcPr>
          <w:p w14:paraId="242A9D36" w14:textId="77777777" w:rsidR="00185119" w:rsidRPr="005C7763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5C7763">
              <w:rPr>
                <w:rFonts w:ascii="Roboto-Bold" w:hAnsi="Roboto-Bold" w:cs="Roboto-Bold"/>
                <w:b/>
                <w:bCs/>
                <w:color w:val="000000"/>
                <w:sz w:val="18"/>
                <w:szCs w:val="18"/>
              </w:rPr>
              <w:t>DEGRÉ 2</w:t>
            </w:r>
          </w:p>
        </w:tc>
        <w:tc>
          <w:tcPr>
            <w:tcW w:w="1131" w:type="pct"/>
            <w:shd w:val="clear" w:color="auto" w:fill="FBD4B4" w:themeFill="accent6" w:themeFillTint="66"/>
            <w:vAlign w:val="center"/>
          </w:tcPr>
          <w:p w14:paraId="11DDD6CB" w14:textId="77777777" w:rsidR="00185119" w:rsidRPr="005C7763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5C7763">
              <w:rPr>
                <w:rFonts w:ascii="Roboto-Bold" w:hAnsi="Roboto-Bold" w:cs="Roboto-Bold"/>
                <w:b/>
                <w:bCs/>
                <w:color w:val="000000"/>
                <w:sz w:val="18"/>
                <w:szCs w:val="18"/>
              </w:rPr>
              <w:t>DEGRÉ 3</w:t>
            </w:r>
          </w:p>
        </w:tc>
        <w:tc>
          <w:tcPr>
            <w:tcW w:w="1030" w:type="pct"/>
            <w:shd w:val="clear" w:color="auto" w:fill="FBD4B4" w:themeFill="accent6" w:themeFillTint="66"/>
            <w:vAlign w:val="center"/>
          </w:tcPr>
          <w:p w14:paraId="0685E9BD" w14:textId="77777777" w:rsidR="00185119" w:rsidRPr="005C7763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5C7763">
              <w:rPr>
                <w:rFonts w:ascii="Roboto-Bold" w:hAnsi="Roboto-Bold" w:cs="Roboto-Bold"/>
                <w:b/>
                <w:bCs/>
                <w:color w:val="000000"/>
                <w:sz w:val="18"/>
                <w:szCs w:val="18"/>
              </w:rPr>
              <w:t>DEGRÉ 4</w:t>
            </w:r>
          </w:p>
        </w:tc>
      </w:tr>
      <w:tr w:rsidR="00185119" w14:paraId="61B19274" w14:textId="77777777" w:rsidTr="00B70E4B">
        <w:tc>
          <w:tcPr>
            <w:tcW w:w="804" w:type="pct"/>
          </w:tcPr>
          <w:p w14:paraId="63B8675E" w14:textId="77777777" w:rsidR="00185119" w:rsidRPr="005C7763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  <w:r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  <w:t xml:space="preserve">Choix </w:t>
            </w:r>
            <w:r w:rsidRPr="005C7763"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  <w:t>AFLP</w:t>
            </w:r>
            <w:r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  <w:t xml:space="preserve"> parmi</w:t>
            </w:r>
            <w:r w:rsidRPr="005C7763"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  <w:t xml:space="preserve"> 3-4-5-6</w:t>
            </w:r>
          </w:p>
          <w:p w14:paraId="34626794" w14:textId="77777777" w:rsidR="00185119" w:rsidRPr="005C7763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</w:p>
          <w:p w14:paraId="3E2C57DB" w14:textId="77777777" w:rsidR="00185119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  <w:r w:rsidRPr="005C7763"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  <w:t>Description par l’équipe du ou des éléments évalués</w:t>
            </w:r>
            <w:r w:rsidRPr="00433E45"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  <w:t xml:space="preserve"> </w:t>
            </w:r>
          </w:p>
          <w:p w14:paraId="46334426" w14:textId="77777777" w:rsidR="00185119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</w:p>
          <w:p w14:paraId="37CA4C9B" w14:textId="77777777" w:rsidR="00185119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</w:p>
          <w:p w14:paraId="66E9B83D" w14:textId="77777777" w:rsidR="00185119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</w:p>
          <w:p w14:paraId="2F4DE583" w14:textId="77777777" w:rsidR="00185119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</w:p>
          <w:p w14:paraId="5A6A94E6" w14:textId="77777777" w:rsidR="00185119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</w:p>
          <w:p w14:paraId="45DF323E" w14:textId="77777777" w:rsidR="00185119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</w:p>
          <w:p w14:paraId="1E974393" w14:textId="77777777" w:rsidR="00185119" w:rsidRPr="00433E45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Align w:val="center"/>
          </w:tcPr>
          <w:p w14:paraId="2C082A15" w14:textId="77777777" w:rsidR="00185119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  <w:p w14:paraId="50432CA3" w14:textId="77777777" w:rsidR="00185119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  <w:p w14:paraId="3C144E38" w14:textId="77777777" w:rsidR="00185119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  <w:p w14:paraId="72098E7C" w14:textId="77777777" w:rsidR="00185119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  <w:p w14:paraId="73AC2A92" w14:textId="77777777" w:rsidR="00185119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  <w:p w14:paraId="2EEA293D" w14:textId="77777777" w:rsidR="00185119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  <w:p w14:paraId="683CC8EC" w14:textId="77777777" w:rsidR="00185119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  <w:p w14:paraId="7EF4F5AC" w14:textId="77777777" w:rsidR="00185119" w:rsidRPr="00B07E34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pct"/>
            <w:vAlign w:val="center"/>
          </w:tcPr>
          <w:p w14:paraId="1681D5ED" w14:textId="77777777" w:rsidR="00185119" w:rsidRPr="00B07E34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pct"/>
            <w:vAlign w:val="center"/>
          </w:tcPr>
          <w:p w14:paraId="0DF8A41E" w14:textId="77777777" w:rsidR="00185119" w:rsidRPr="00B07E34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16BCBD29" w14:textId="77777777" w:rsidR="00185119" w:rsidRPr="00B07E34" w:rsidRDefault="00185119" w:rsidP="00B70E4B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44C4DB2" w14:textId="77777777" w:rsidR="00185119" w:rsidRDefault="00185119" w:rsidP="00185119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noProof/>
          <w:color w:val="000000"/>
          <w:sz w:val="20"/>
          <w:szCs w:val="20"/>
          <w:lang w:eastAsia="fr-FR"/>
        </w:rPr>
      </w:pPr>
    </w:p>
    <w:p w14:paraId="2E4D9289" w14:textId="77777777" w:rsidR="00185119" w:rsidRDefault="00185119" w:rsidP="00185119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noProof/>
          <w:color w:val="000000"/>
          <w:sz w:val="20"/>
          <w:szCs w:val="20"/>
          <w:lang w:eastAsia="fr-FR"/>
        </w:rPr>
      </w:pPr>
    </w:p>
    <w:tbl>
      <w:tblPr>
        <w:tblStyle w:val="Grilledutableau"/>
        <w:tblW w:w="0" w:type="auto"/>
        <w:tblInd w:w="2802" w:type="dxa"/>
        <w:tblLook w:val="04A0" w:firstRow="1" w:lastRow="0" w:firstColumn="1" w:lastColumn="0" w:noHBand="0" w:noVBand="1"/>
      </w:tblPr>
      <w:tblGrid>
        <w:gridCol w:w="2185"/>
        <w:gridCol w:w="1812"/>
        <w:gridCol w:w="1812"/>
        <w:gridCol w:w="1813"/>
        <w:gridCol w:w="1813"/>
      </w:tblGrid>
      <w:tr w:rsidR="00185119" w:rsidRPr="002C68E0" w14:paraId="7218D4A0" w14:textId="77777777" w:rsidTr="00B70E4B">
        <w:trPr>
          <w:trHeight w:val="537"/>
        </w:trPr>
        <w:tc>
          <w:tcPr>
            <w:tcW w:w="2185" w:type="dxa"/>
            <w:shd w:val="clear" w:color="auto" w:fill="F2F2F2" w:themeFill="background1" w:themeFillShade="F2"/>
            <w:vAlign w:val="center"/>
          </w:tcPr>
          <w:p w14:paraId="70FB68C2" w14:textId="77777777" w:rsidR="00185119" w:rsidRPr="00F95D6F" w:rsidRDefault="00185119" w:rsidP="00B70E4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5D6F">
              <w:rPr>
                <w:rFonts w:cstheme="minorHAnsi"/>
                <w:b/>
                <w:bCs/>
                <w:sz w:val="24"/>
                <w:szCs w:val="24"/>
              </w:rPr>
              <w:t xml:space="preserve">Points choisis </w:t>
            </w:r>
          </w:p>
          <w:p w14:paraId="77EED641" w14:textId="77777777" w:rsidR="00185119" w:rsidRPr="00F95D6F" w:rsidRDefault="00185119" w:rsidP="00B70E4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5D6F">
              <w:rPr>
                <w:rFonts w:cstheme="minorHAnsi"/>
                <w:b/>
                <w:bCs/>
                <w:sz w:val="24"/>
                <w:szCs w:val="24"/>
              </w:rPr>
              <w:t>AFLP 3 - 4 - 5 - 6</w:t>
            </w:r>
          </w:p>
        </w:tc>
        <w:tc>
          <w:tcPr>
            <w:tcW w:w="1812" w:type="dxa"/>
            <w:shd w:val="clear" w:color="auto" w:fill="F2F2F2" w:themeFill="background1" w:themeFillShade="F2"/>
            <w:vAlign w:val="center"/>
          </w:tcPr>
          <w:p w14:paraId="209E7E84" w14:textId="77777777" w:rsidR="00185119" w:rsidRPr="00F95D6F" w:rsidRDefault="00185119" w:rsidP="00B70E4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5D6F">
              <w:rPr>
                <w:rFonts w:cstheme="minorHAnsi"/>
                <w:b/>
                <w:bCs/>
                <w:sz w:val="24"/>
                <w:szCs w:val="24"/>
              </w:rPr>
              <w:t>Degré 1</w:t>
            </w:r>
          </w:p>
        </w:tc>
        <w:tc>
          <w:tcPr>
            <w:tcW w:w="1812" w:type="dxa"/>
            <w:shd w:val="clear" w:color="auto" w:fill="F2F2F2" w:themeFill="background1" w:themeFillShade="F2"/>
            <w:vAlign w:val="center"/>
          </w:tcPr>
          <w:p w14:paraId="7B684E03" w14:textId="77777777" w:rsidR="00185119" w:rsidRPr="00F95D6F" w:rsidRDefault="00185119" w:rsidP="00B70E4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5D6F">
              <w:rPr>
                <w:rFonts w:cstheme="minorHAnsi"/>
                <w:b/>
                <w:bCs/>
                <w:sz w:val="24"/>
                <w:szCs w:val="24"/>
              </w:rPr>
              <w:t>Degré 2</w:t>
            </w:r>
          </w:p>
        </w:tc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6B85D4E7" w14:textId="77777777" w:rsidR="00185119" w:rsidRPr="00F95D6F" w:rsidRDefault="00185119" w:rsidP="00B70E4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5D6F">
              <w:rPr>
                <w:rFonts w:cstheme="minorHAnsi"/>
                <w:b/>
                <w:bCs/>
                <w:sz w:val="24"/>
                <w:szCs w:val="24"/>
              </w:rPr>
              <w:t>Degré 3</w:t>
            </w:r>
          </w:p>
        </w:tc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0845A007" w14:textId="77777777" w:rsidR="00185119" w:rsidRPr="00F95D6F" w:rsidRDefault="00185119" w:rsidP="00B70E4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5D6F">
              <w:rPr>
                <w:rFonts w:cstheme="minorHAnsi"/>
                <w:b/>
                <w:bCs/>
                <w:sz w:val="24"/>
                <w:szCs w:val="24"/>
              </w:rPr>
              <w:t>Degré 4</w:t>
            </w:r>
          </w:p>
        </w:tc>
      </w:tr>
      <w:tr w:rsidR="00185119" w:rsidRPr="002C68E0" w14:paraId="5DCD8FFE" w14:textId="77777777" w:rsidTr="00B70E4B">
        <w:trPr>
          <w:trHeight w:val="537"/>
        </w:trPr>
        <w:tc>
          <w:tcPr>
            <w:tcW w:w="2185" w:type="dxa"/>
            <w:shd w:val="clear" w:color="auto" w:fill="F2F2F2" w:themeFill="background1" w:themeFillShade="F2"/>
            <w:vAlign w:val="center"/>
          </w:tcPr>
          <w:p w14:paraId="3DA20525" w14:textId="77777777" w:rsidR="00185119" w:rsidRPr="00F95D6F" w:rsidRDefault="00185119" w:rsidP="00B70E4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5D6F">
              <w:rPr>
                <w:rFonts w:cstheme="minorHAnsi"/>
                <w:b/>
                <w:bCs/>
                <w:sz w:val="24"/>
                <w:szCs w:val="24"/>
              </w:rPr>
              <w:t>2 pts</w:t>
            </w:r>
          </w:p>
        </w:tc>
        <w:tc>
          <w:tcPr>
            <w:tcW w:w="1812" w:type="dxa"/>
            <w:vAlign w:val="center"/>
          </w:tcPr>
          <w:p w14:paraId="0BAC4292" w14:textId="77777777" w:rsidR="00185119" w:rsidRPr="002C68E0" w:rsidRDefault="00185119" w:rsidP="00B70E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68E0">
              <w:rPr>
                <w:rFonts w:cstheme="minorHAnsi"/>
                <w:sz w:val="24"/>
                <w:szCs w:val="24"/>
              </w:rPr>
              <w:t>0,5</w:t>
            </w:r>
          </w:p>
        </w:tc>
        <w:tc>
          <w:tcPr>
            <w:tcW w:w="1812" w:type="dxa"/>
            <w:vAlign w:val="center"/>
          </w:tcPr>
          <w:p w14:paraId="6A82A49E" w14:textId="77777777" w:rsidR="00185119" w:rsidRPr="002C68E0" w:rsidRDefault="00185119" w:rsidP="00B70E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68E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13" w:type="dxa"/>
            <w:vAlign w:val="center"/>
          </w:tcPr>
          <w:p w14:paraId="30F2297A" w14:textId="77777777" w:rsidR="00185119" w:rsidRPr="002C68E0" w:rsidRDefault="00185119" w:rsidP="00B70E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68E0">
              <w:rPr>
                <w:rFonts w:cstheme="minorHAnsi"/>
                <w:sz w:val="24"/>
                <w:szCs w:val="24"/>
              </w:rPr>
              <w:t>1,5</w:t>
            </w:r>
          </w:p>
        </w:tc>
        <w:tc>
          <w:tcPr>
            <w:tcW w:w="1813" w:type="dxa"/>
            <w:vAlign w:val="center"/>
          </w:tcPr>
          <w:p w14:paraId="552DEC42" w14:textId="77777777" w:rsidR="00185119" w:rsidRPr="002C68E0" w:rsidRDefault="00185119" w:rsidP="00B70E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68E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185119" w:rsidRPr="002C68E0" w14:paraId="6D70EB5F" w14:textId="77777777" w:rsidTr="00B70E4B">
        <w:trPr>
          <w:trHeight w:val="537"/>
        </w:trPr>
        <w:tc>
          <w:tcPr>
            <w:tcW w:w="2185" w:type="dxa"/>
            <w:shd w:val="clear" w:color="auto" w:fill="F2F2F2" w:themeFill="background1" w:themeFillShade="F2"/>
            <w:vAlign w:val="center"/>
          </w:tcPr>
          <w:p w14:paraId="3219F251" w14:textId="77777777" w:rsidR="00185119" w:rsidRPr="00F95D6F" w:rsidRDefault="00185119" w:rsidP="00B70E4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5D6F">
              <w:rPr>
                <w:rFonts w:cstheme="minorHAnsi"/>
                <w:b/>
                <w:bCs/>
                <w:sz w:val="24"/>
                <w:szCs w:val="24"/>
              </w:rPr>
              <w:t>4 pts</w:t>
            </w:r>
          </w:p>
        </w:tc>
        <w:tc>
          <w:tcPr>
            <w:tcW w:w="1812" w:type="dxa"/>
            <w:vAlign w:val="center"/>
          </w:tcPr>
          <w:p w14:paraId="2871EE9C" w14:textId="77777777" w:rsidR="00185119" w:rsidRPr="002C68E0" w:rsidRDefault="00185119" w:rsidP="00B70E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68E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12" w:type="dxa"/>
            <w:vAlign w:val="center"/>
          </w:tcPr>
          <w:p w14:paraId="35DBA0B4" w14:textId="77777777" w:rsidR="00185119" w:rsidRPr="002C68E0" w:rsidRDefault="00185119" w:rsidP="00B70E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68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813" w:type="dxa"/>
            <w:vAlign w:val="center"/>
          </w:tcPr>
          <w:p w14:paraId="45B0DE8D" w14:textId="77777777" w:rsidR="00185119" w:rsidRPr="002C68E0" w:rsidRDefault="00185119" w:rsidP="00B70E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68E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813" w:type="dxa"/>
            <w:vAlign w:val="center"/>
          </w:tcPr>
          <w:p w14:paraId="2D5693CD" w14:textId="77777777" w:rsidR="00185119" w:rsidRPr="002C68E0" w:rsidRDefault="00185119" w:rsidP="00B70E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68E0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185119" w:rsidRPr="002C68E0" w14:paraId="7FE8C453" w14:textId="77777777" w:rsidTr="00B70E4B">
        <w:trPr>
          <w:trHeight w:val="537"/>
        </w:trPr>
        <w:tc>
          <w:tcPr>
            <w:tcW w:w="2185" w:type="dxa"/>
            <w:shd w:val="clear" w:color="auto" w:fill="F2F2F2" w:themeFill="background1" w:themeFillShade="F2"/>
            <w:vAlign w:val="center"/>
          </w:tcPr>
          <w:p w14:paraId="20029BCB" w14:textId="77777777" w:rsidR="00185119" w:rsidRPr="00F95D6F" w:rsidRDefault="00185119" w:rsidP="00B70E4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5D6F">
              <w:rPr>
                <w:rFonts w:cstheme="minorHAnsi"/>
                <w:b/>
                <w:bCs/>
                <w:sz w:val="24"/>
                <w:szCs w:val="24"/>
              </w:rPr>
              <w:t>6 pts</w:t>
            </w:r>
          </w:p>
        </w:tc>
        <w:tc>
          <w:tcPr>
            <w:tcW w:w="1812" w:type="dxa"/>
            <w:vAlign w:val="center"/>
          </w:tcPr>
          <w:p w14:paraId="1F1F6D06" w14:textId="77777777" w:rsidR="00185119" w:rsidRPr="002C68E0" w:rsidRDefault="00185119" w:rsidP="00B70E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68E0">
              <w:rPr>
                <w:rFonts w:cstheme="minorHAnsi"/>
                <w:sz w:val="24"/>
                <w:szCs w:val="24"/>
              </w:rPr>
              <w:t>1,5</w:t>
            </w:r>
          </w:p>
        </w:tc>
        <w:tc>
          <w:tcPr>
            <w:tcW w:w="1812" w:type="dxa"/>
            <w:vAlign w:val="center"/>
          </w:tcPr>
          <w:p w14:paraId="13A65473" w14:textId="77777777" w:rsidR="00185119" w:rsidRPr="002C68E0" w:rsidRDefault="00185119" w:rsidP="00B70E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68E0">
              <w:rPr>
                <w:rFonts w:cstheme="minorHAnsi"/>
                <w:sz w:val="24"/>
                <w:szCs w:val="24"/>
              </w:rPr>
              <w:t>2,5</w:t>
            </w:r>
          </w:p>
        </w:tc>
        <w:tc>
          <w:tcPr>
            <w:tcW w:w="1813" w:type="dxa"/>
            <w:vAlign w:val="center"/>
          </w:tcPr>
          <w:p w14:paraId="6F028E60" w14:textId="77777777" w:rsidR="00185119" w:rsidRPr="002C68E0" w:rsidRDefault="00185119" w:rsidP="00B70E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68E0">
              <w:rPr>
                <w:rFonts w:cstheme="minorHAnsi"/>
                <w:sz w:val="24"/>
                <w:szCs w:val="24"/>
              </w:rPr>
              <w:t>4,5</w:t>
            </w:r>
          </w:p>
        </w:tc>
        <w:tc>
          <w:tcPr>
            <w:tcW w:w="1813" w:type="dxa"/>
            <w:vAlign w:val="center"/>
          </w:tcPr>
          <w:p w14:paraId="501CE778" w14:textId="77777777" w:rsidR="00185119" w:rsidRPr="002C68E0" w:rsidRDefault="00185119" w:rsidP="00B70E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68E0"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14:paraId="1FC0AD46" w14:textId="77777777" w:rsidR="00185119" w:rsidRPr="00781E66" w:rsidRDefault="00185119" w:rsidP="00185119"/>
    <w:p w14:paraId="1997C465" w14:textId="6A660848" w:rsidR="00B37B46" w:rsidRPr="00185119" w:rsidRDefault="00B37B46" w:rsidP="00185119"/>
    <w:sectPr w:rsidR="00B37B46" w:rsidRPr="00185119" w:rsidSect="00F06979">
      <w:footerReference w:type="default" r:id="rId9"/>
      <w:pgSz w:w="16838" w:h="11906" w:orient="landscape"/>
      <w:pgMar w:top="426" w:right="536" w:bottom="284" w:left="709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27C01" w14:textId="77777777" w:rsidR="00483C6B" w:rsidRDefault="00483C6B" w:rsidP="00617895">
      <w:pPr>
        <w:spacing w:after="0" w:line="240" w:lineRule="auto"/>
      </w:pPr>
      <w:r>
        <w:separator/>
      </w:r>
    </w:p>
  </w:endnote>
  <w:endnote w:type="continuationSeparator" w:id="0">
    <w:p w14:paraId="1B594732" w14:textId="77777777" w:rsidR="00483C6B" w:rsidRDefault="00483C6B" w:rsidP="0061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Light">
    <w:altName w:val="Cambria"/>
    <w:panose1 w:val="00000000000000000000"/>
    <w:charset w:val="00"/>
    <w:family w:val="roman"/>
    <w:notTrueType/>
    <w:pitch w:val="default"/>
  </w:font>
  <w:font w:name="Berlin Sans FB Demi">
    <w:altName w:val="Athelas Bold Italic"/>
    <w:charset w:val="00"/>
    <w:family w:val="swiss"/>
    <w:pitch w:val="variable"/>
    <w:sig w:usb0="00000003" w:usb1="00000000" w:usb2="00000000" w:usb3="00000000" w:csb0="00000001" w:csb1="00000000"/>
  </w:font>
  <w:font w:name="Sriracha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chive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Bold">
    <w:altName w:val="Cambria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295E2" w14:textId="77777777" w:rsidR="00617895" w:rsidRDefault="00617895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Académie de Versailles </w:t>
    </w:r>
    <w:r w:rsidR="00FC4E88">
      <w:rPr>
        <w:rFonts w:asciiTheme="majorHAnsi" w:eastAsiaTheme="majorEastAsia" w:hAnsiTheme="majorHAnsi" w:cstheme="majorBidi"/>
      </w:rPr>
      <w:t xml:space="preserve">- </w:t>
    </w:r>
    <w:r w:rsidR="00FC4E88" w:rsidRPr="00FC4E88">
      <w:rPr>
        <w:rFonts w:asciiTheme="majorHAnsi" w:eastAsiaTheme="majorEastAsia" w:hAnsiTheme="majorHAnsi" w:cstheme="majorBidi"/>
      </w:rPr>
      <w:t>Référenti</w:t>
    </w:r>
    <w:r w:rsidR="00FC4E88">
      <w:rPr>
        <w:rFonts w:asciiTheme="majorHAnsi" w:eastAsiaTheme="majorEastAsia" w:hAnsiTheme="majorHAnsi" w:cstheme="majorBidi"/>
      </w:rPr>
      <w:t>el d’évaluation Etablissement  - Session 2021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BB4EDF" w:rsidRPr="00BB4EDF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14:paraId="0F3CD9C5" w14:textId="77777777" w:rsidR="00617895" w:rsidRDefault="006178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179D0" w14:textId="77777777" w:rsidR="00483C6B" w:rsidRDefault="00483C6B" w:rsidP="00617895">
      <w:pPr>
        <w:spacing w:after="0" w:line="240" w:lineRule="auto"/>
      </w:pPr>
      <w:r>
        <w:separator/>
      </w:r>
    </w:p>
  </w:footnote>
  <w:footnote w:type="continuationSeparator" w:id="0">
    <w:p w14:paraId="78ABA1FA" w14:textId="77777777" w:rsidR="00483C6B" w:rsidRDefault="00483C6B" w:rsidP="00617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D5509"/>
    <w:multiLevelType w:val="hybridMultilevel"/>
    <w:tmpl w:val="F6888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77D7C"/>
    <w:multiLevelType w:val="hybridMultilevel"/>
    <w:tmpl w:val="B82C2A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860E0"/>
    <w:multiLevelType w:val="hybridMultilevel"/>
    <w:tmpl w:val="5FC2F312"/>
    <w:lvl w:ilvl="0" w:tplc="D8FE1A94">
      <w:numFmt w:val="bullet"/>
      <w:lvlText w:val="•"/>
      <w:lvlJc w:val="left"/>
      <w:pPr>
        <w:ind w:left="720" w:hanging="360"/>
      </w:pPr>
      <w:rPr>
        <w:rFonts w:hint="default"/>
        <w:lang w:val="fr-FR" w:eastAsia="fr-FR" w:bidi="fr-FR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A6B8D"/>
    <w:multiLevelType w:val="hybridMultilevel"/>
    <w:tmpl w:val="B8623D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74EF9"/>
    <w:multiLevelType w:val="hybridMultilevel"/>
    <w:tmpl w:val="7FEC0088"/>
    <w:lvl w:ilvl="0" w:tplc="C8F05D58">
      <w:numFmt w:val="bullet"/>
      <w:lvlText w:val="-"/>
      <w:lvlJc w:val="left"/>
      <w:pPr>
        <w:ind w:left="1068" w:hanging="360"/>
      </w:pPr>
      <w:rPr>
        <w:rFonts w:ascii="Roboto-Regular" w:eastAsiaTheme="minorHAnsi" w:hAnsi="Roboto-Regular" w:cs="Roboto-Regular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577471"/>
    <w:multiLevelType w:val="hybridMultilevel"/>
    <w:tmpl w:val="F2CE678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122474"/>
    <w:multiLevelType w:val="hybridMultilevel"/>
    <w:tmpl w:val="FA089E00"/>
    <w:lvl w:ilvl="0" w:tplc="245A1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13F5F"/>
    <w:multiLevelType w:val="hybridMultilevel"/>
    <w:tmpl w:val="C98C871A"/>
    <w:lvl w:ilvl="0" w:tplc="69EAC8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1199F"/>
    <w:multiLevelType w:val="hybridMultilevel"/>
    <w:tmpl w:val="E1D89ED2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FE40874"/>
    <w:multiLevelType w:val="hybridMultilevel"/>
    <w:tmpl w:val="502AD8FE"/>
    <w:lvl w:ilvl="0" w:tplc="D8FE1A94">
      <w:numFmt w:val="bullet"/>
      <w:lvlText w:val="•"/>
      <w:lvlJc w:val="left"/>
      <w:pPr>
        <w:ind w:left="720" w:hanging="360"/>
      </w:pPr>
      <w:rPr>
        <w:rFonts w:hint="default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573B7"/>
    <w:multiLevelType w:val="hybridMultilevel"/>
    <w:tmpl w:val="0394C712"/>
    <w:lvl w:ilvl="0" w:tplc="D8FE1A94">
      <w:numFmt w:val="bullet"/>
      <w:lvlText w:val="•"/>
      <w:lvlJc w:val="left"/>
      <w:pPr>
        <w:ind w:left="720" w:hanging="360"/>
      </w:pPr>
      <w:rPr>
        <w:rFonts w:hint="default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72CB9"/>
    <w:multiLevelType w:val="hybridMultilevel"/>
    <w:tmpl w:val="4920B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83B12"/>
    <w:multiLevelType w:val="hybridMultilevel"/>
    <w:tmpl w:val="3E34B396"/>
    <w:lvl w:ilvl="0" w:tplc="00A6445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0"/>
  </w:num>
  <w:num w:numId="5">
    <w:abstractNumId w:val="9"/>
  </w:num>
  <w:num w:numId="6">
    <w:abstractNumId w:val="7"/>
  </w:num>
  <w:num w:numId="7">
    <w:abstractNumId w:val="3"/>
  </w:num>
  <w:num w:numId="8">
    <w:abstractNumId w:val="12"/>
  </w:num>
  <w:num w:numId="9">
    <w:abstractNumId w:val="6"/>
  </w:num>
  <w:num w:numId="10">
    <w:abstractNumId w:val="2"/>
  </w:num>
  <w:num w:numId="11">
    <w:abstractNumId w:val="5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18"/>
    <w:rsid w:val="00046FEF"/>
    <w:rsid w:val="00067466"/>
    <w:rsid w:val="0007315B"/>
    <w:rsid w:val="00076D37"/>
    <w:rsid w:val="000F0D84"/>
    <w:rsid w:val="000F78C3"/>
    <w:rsid w:val="00107E67"/>
    <w:rsid w:val="0011405E"/>
    <w:rsid w:val="00171C9E"/>
    <w:rsid w:val="00185119"/>
    <w:rsid w:val="001B3D55"/>
    <w:rsid w:val="001C11A3"/>
    <w:rsid w:val="001D68D8"/>
    <w:rsid w:val="001F18A7"/>
    <w:rsid w:val="001F384C"/>
    <w:rsid w:val="001F3AC2"/>
    <w:rsid w:val="002344B6"/>
    <w:rsid w:val="00250A96"/>
    <w:rsid w:val="00253FBE"/>
    <w:rsid w:val="00283EFC"/>
    <w:rsid w:val="00291CC5"/>
    <w:rsid w:val="00337E17"/>
    <w:rsid w:val="003575FF"/>
    <w:rsid w:val="00382BFA"/>
    <w:rsid w:val="003A4B0D"/>
    <w:rsid w:val="003B1F60"/>
    <w:rsid w:val="003E1EFD"/>
    <w:rsid w:val="003F5B4B"/>
    <w:rsid w:val="00433E45"/>
    <w:rsid w:val="00451041"/>
    <w:rsid w:val="00465D66"/>
    <w:rsid w:val="00483C6B"/>
    <w:rsid w:val="0048626F"/>
    <w:rsid w:val="004A198E"/>
    <w:rsid w:val="004A5BBD"/>
    <w:rsid w:val="004F5839"/>
    <w:rsid w:val="00502725"/>
    <w:rsid w:val="00510811"/>
    <w:rsid w:val="00512F35"/>
    <w:rsid w:val="00514054"/>
    <w:rsid w:val="005204C9"/>
    <w:rsid w:val="00537112"/>
    <w:rsid w:val="005418B2"/>
    <w:rsid w:val="005962AA"/>
    <w:rsid w:val="005C6618"/>
    <w:rsid w:val="00607E54"/>
    <w:rsid w:val="00617895"/>
    <w:rsid w:val="00650062"/>
    <w:rsid w:val="00687422"/>
    <w:rsid w:val="00694C83"/>
    <w:rsid w:val="006D2869"/>
    <w:rsid w:val="00724EA3"/>
    <w:rsid w:val="0073041F"/>
    <w:rsid w:val="00746DE0"/>
    <w:rsid w:val="007A21A1"/>
    <w:rsid w:val="00805F62"/>
    <w:rsid w:val="00842274"/>
    <w:rsid w:val="008D22A3"/>
    <w:rsid w:val="008E5320"/>
    <w:rsid w:val="00993441"/>
    <w:rsid w:val="009D6FE9"/>
    <w:rsid w:val="009E108F"/>
    <w:rsid w:val="009E3EF6"/>
    <w:rsid w:val="009F6F75"/>
    <w:rsid w:val="00A07CA8"/>
    <w:rsid w:val="00A22FB5"/>
    <w:rsid w:val="00A5669C"/>
    <w:rsid w:val="00A607DC"/>
    <w:rsid w:val="00AC2EE4"/>
    <w:rsid w:val="00AD40BD"/>
    <w:rsid w:val="00AD7ED1"/>
    <w:rsid w:val="00B05166"/>
    <w:rsid w:val="00B07E34"/>
    <w:rsid w:val="00B37B46"/>
    <w:rsid w:val="00B40AAD"/>
    <w:rsid w:val="00B426C0"/>
    <w:rsid w:val="00B53C51"/>
    <w:rsid w:val="00B70BFD"/>
    <w:rsid w:val="00B80FD8"/>
    <w:rsid w:val="00B959CC"/>
    <w:rsid w:val="00B97314"/>
    <w:rsid w:val="00BB4EDF"/>
    <w:rsid w:val="00BC1163"/>
    <w:rsid w:val="00BF3DC6"/>
    <w:rsid w:val="00C07531"/>
    <w:rsid w:val="00C33C51"/>
    <w:rsid w:val="00C4089A"/>
    <w:rsid w:val="00C41DF0"/>
    <w:rsid w:val="00C84B26"/>
    <w:rsid w:val="00C84C18"/>
    <w:rsid w:val="00CB3AEF"/>
    <w:rsid w:val="00CE33A4"/>
    <w:rsid w:val="00CF3657"/>
    <w:rsid w:val="00D22075"/>
    <w:rsid w:val="00D61D56"/>
    <w:rsid w:val="00D6317B"/>
    <w:rsid w:val="00D64488"/>
    <w:rsid w:val="00D65ED4"/>
    <w:rsid w:val="00D755F1"/>
    <w:rsid w:val="00D84DAF"/>
    <w:rsid w:val="00E04130"/>
    <w:rsid w:val="00E300B1"/>
    <w:rsid w:val="00E330F3"/>
    <w:rsid w:val="00E41BA8"/>
    <w:rsid w:val="00E54500"/>
    <w:rsid w:val="00E757E9"/>
    <w:rsid w:val="00E92C1D"/>
    <w:rsid w:val="00EC0DB3"/>
    <w:rsid w:val="00EC7428"/>
    <w:rsid w:val="00F06979"/>
    <w:rsid w:val="00F5629E"/>
    <w:rsid w:val="00F57D34"/>
    <w:rsid w:val="00F7321B"/>
    <w:rsid w:val="00F95DFB"/>
    <w:rsid w:val="00FA00DB"/>
    <w:rsid w:val="00FC066E"/>
    <w:rsid w:val="00FC4E88"/>
    <w:rsid w:val="00FD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302394"/>
  <w15:docId w15:val="{33424138-137D-42BD-BCEE-D096BFA6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6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8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A22F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A22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2FB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07E34"/>
    <w:pPr>
      <w:ind w:left="720"/>
      <w:contextualSpacing/>
    </w:pPr>
  </w:style>
  <w:style w:type="paragraph" w:styleId="Sansinterligne">
    <w:name w:val="No Spacing"/>
    <w:uiPriority w:val="1"/>
    <w:qFormat/>
    <w:rsid w:val="002344B6"/>
    <w:pPr>
      <w:spacing w:after="0" w:line="240" w:lineRule="auto"/>
    </w:pPr>
  </w:style>
  <w:style w:type="table" w:customStyle="1" w:styleId="Grilledutableau1">
    <w:name w:val="Grille du tableau1"/>
    <w:basedOn w:val="TableauNormal"/>
    <w:next w:val="Grilledutableau"/>
    <w:uiPriority w:val="59"/>
    <w:rsid w:val="00FA00DB"/>
    <w:pPr>
      <w:spacing w:after="0" w:line="240" w:lineRule="auto"/>
    </w:pPr>
    <w:rPr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41DF0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17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7895"/>
  </w:style>
  <w:style w:type="paragraph" w:styleId="Pieddepage">
    <w:name w:val="footer"/>
    <w:basedOn w:val="Normal"/>
    <w:link w:val="PieddepageCar"/>
    <w:uiPriority w:val="99"/>
    <w:unhideWhenUsed/>
    <w:rsid w:val="00617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7895"/>
  </w:style>
  <w:style w:type="character" w:styleId="Marquedecommentaire">
    <w:name w:val="annotation reference"/>
    <w:basedOn w:val="Policepardfaut"/>
    <w:uiPriority w:val="99"/>
    <w:semiHidden/>
    <w:unhideWhenUsed/>
    <w:rsid w:val="00687422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422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422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422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422"/>
    <w:rPr>
      <w:b/>
      <w:bCs/>
      <w:sz w:val="20"/>
      <w:szCs w:val="20"/>
    </w:rPr>
  </w:style>
  <w:style w:type="table" w:customStyle="1" w:styleId="Grilledutableau2">
    <w:name w:val="Grille du tableau2"/>
    <w:basedOn w:val="TableauNormal"/>
    <w:next w:val="Grilledutableau"/>
    <w:uiPriority w:val="59"/>
    <w:rsid w:val="001F3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1F3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mbrageclair1">
    <w:name w:val="Ombrage clair1"/>
    <w:basedOn w:val="TableauNormal"/>
    <w:next w:val="Ombrageclair"/>
    <w:uiPriority w:val="60"/>
    <w:rsid w:val="0018511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1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5E207-B275-4076-A469-9A4B8785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Mendez</dc:creator>
  <cp:lastModifiedBy>guillaume Pinaud</cp:lastModifiedBy>
  <cp:revision>21</cp:revision>
  <dcterms:created xsi:type="dcterms:W3CDTF">2020-03-17T17:27:00Z</dcterms:created>
  <dcterms:modified xsi:type="dcterms:W3CDTF">2020-09-24T15:40:00Z</dcterms:modified>
</cp:coreProperties>
</file>